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58D1" w14:textId="77777777" w:rsidR="00737D7C" w:rsidRPr="00FC514E" w:rsidRDefault="00737D7C" w:rsidP="00FC514E">
      <w:pPr>
        <w:widowControl/>
        <w:snapToGrid w:val="0"/>
        <w:spacing w:line="360" w:lineRule="auto"/>
        <w:jc w:val="center"/>
        <w:rPr>
          <w:rFonts w:ascii="游ゴシック" w:eastAsia="游ゴシック" w:hAnsi="游ゴシック" w:cs="ＭＳ Ｐゴシック"/>
          <w:b/>
          <w:bCs/>
          <w:kern w:val="0"/>
          <w:sz w:val="36"/>
          <w:szCs w:val="36"/>
        </w:rPr>
      </w:pPr>
      <w:r w:rsidRPr="00737D7C">
        <w:rPr>
          <w:rFonts w:ascii="游ゴシック" w:eastAsia="游ゴシック" w:hAnsi="游ゴシック" w:cs="ＭＳ Ｐゴシック" w:hint="eastAsia"/>
          <w:b/>
          <w:bCs/>
          <w:kern w:val="0"/>
          <w:sz w:val="36"/>
          <w:szCs w:val="36"/>
        </w:rPr>
        <w:t>令和8年度　北上市農業経営拡大推進事業計画書</w:t>
      </w:r>
    </w:p>
    <w:p w14:paraId="5AE062A1" w14:textId="77777777" w:rsidR="00737D7C" w:rsidRPr="00FC514E" w:rsidRDefault="00737D7C" w:rsidP="00FC514E">
      <w:pPr>
        <w:widowControl/>
        <w:snapToGrid w:val="0"/>
        <w:spacing w:line="360" w:lineRule="auto"/>
        <w:jc w:val="right"/>
        <w:rPr>
          <w:rFonts w:ascii="游ゴシック" w:eastAsia="游ゴシック" w:hAnsi="游ゴシック" w:cs="ＭＳ Ｐゴシック"/>
          <w:b/>
          <w:bCs/>
          <w:kern w:val="0"/>
          <w:sz w:val="24"/>
          <w:szCs w:val="24"/>
        </w:rPr>
      </w:pPr>
      <w:r w:rsidRPr="00737D7C">
        <w:rPr>
          <w:rFonts w:ascii="游ゴシック" w:eastAsia="游ゴシック" w:hAnsi="游ゴシック" w:cs="ＭＳ Ｐゴシック" w:hint="eastAsia"/>
          <w:b/>
          <w:bCs/>
          <w:kern w:val="0"/>
          <w:sz w:val="24"/>
          <w:szCs w:val="24"/>
        </w:rPr>
        <w:t>令和　　年　　月　　日</w:t>
      </w:r>
    </w:p>
    <w:p w14:paraId="08471A57" w14:textId="3D697F37" w:rsidR="00737D7C" w:rsidRPr="00FC514E" w:rsidRDefault="00737D7C" w:rsidP="00FC514E">
      <w:pPr>
        <w:widowControl/>
        <w:snapToGrid w:val="0"/>
        <w:rPr>
          <w:rFonts w:ascii="游ゴシック" w:eastAsia="游ゴシック" w:hAnsi="游ゴシック" w:cs="ＭＳ Ｐゴシック"/>
          <w:b/>
          <w:bCs/>
          <w:kern w:val="0"/>
          <w:sz w:val="24"/>
          <w:szCs w:val="24"/>
        </w:rPr>
      </w:pPr>
      <w:r w:rsidRPr="00737D7C">
        <w:rPr>
          <w:rFonts w:ascii="游ゴシック" w:eastAsia="游ゴシック" w:hAnsi="游ゴシック" w:cs="ＭＳ Ｐゴシック" w:hint="eastAsia"/>
          <w:b/>
          <w:bCs/>
          <w:kern w:val="0"/>
          <w:sz w:val="24"/>
          <w:szCs w:val="24"/>
        </w:rPr>
        <w:t xml:space="preserve">　北上市長 様</w:t>
      </w:r>
    </w:p>
    <w:p w14:paraId="16C08509" w14:textId="49C3A005" w:rsidR="00D816CD" w:rsidRPr="00FC514E" w:rsidRDefault="00737D7C" w:rsidP="001E4168">
      <w:pPr>
        <w:widowControl/>
        <w:ind w:firstLineChars="200" w:firstLine="440"/>
        <w:rPr>
          <w:rFonts w:ascii="游ゴシック" w:eastAsia="游ゴシック" w:hAnsi="游ゴシック" w:cs="ＭＳ Ｐゴシック"/>
          <w:b/>
          <w:bCs/>
          <w:kern w:val="0"/>
          <w:sz w:val="22"/>
        </w:rPr>
      </w:pPr>
      <w:r w:rsidRPr="00737D7C">
        <w:rPr>
          <w:rFonts w:ascii="游ゴシック" w:eastAsia="游ゴシック" w:hAnsi="游ゴシック" w:cs="ＭＳ Ｐゴシック" w:hint="eastAsia"/>
          <w:b/>
          <w:bCs/>
          <w:kern w:val="0"/>
          <w:sz w:val="22"/>
        </w:rPr>
        <w:t>北上市農業経営拡大推進事業費補助金交付要綱の規定に基づき事業計画書を申請します。</w:t>
      </w:r>
    </w:p>
    <w:tbl>
      <w:tblPr>
        <w:tblStyle w:val="a3"/>
        <w:tblW w:w="0" w:type="auto"/>
        <w:tblLook w:val="04A0" w:firstRow="1" w:lastRow="0" w:firstColumn="1" w:lastColumn="0" w:noHBand="0" w:noVBand="1"/>
      </w:tblPr>
      <w:tblGrid>
        <w:gridCol w:w="1555"/>
        <w:gridCol w:w="2268"/>
        <w:gridCol w:w="850"/>
        <w:gridCol w:w="5063"/>
      </w:tblGrid>
      <w:tr w:rsidR="00737D7C" w:rsidRPr="00737D7C" w14:paraId="032B7786" w14:textId="77777777" w:rsidTr="00DD6986">
        <w:trPr>
          <w:trHeight w:val="750"/>
        </w:trPr>
        <w:tc>
          <w:tcPr>
            <w:tcW w:w="1555" w:type="dxa"/>
            <w:shd w:val="clear" w:color="auto" w:fill="E7E6E6" w:themeFill="background2"/>
            <w:noWrap/>
            <w:vAlign w:val="center"/>
            <w:hideMark/>
          </w:tcPr>
          <w:p w14:paraId="581859CE" w14:textId="77777777" w:rsidR="00737D7C" w:rsidRPr="008F6BB6" w:rsidRDefault="00737D7C" w:rsidP="005C56B7">
            <w:pPr>
              <w:jc w:val="center"/>
              <w:rPr>
                <w:rFonts w:ascii="游ゴシック" w:eastAsia="游ゴシック" w:hAnsi="游ゴシック"/>
              </w:rPr>
            </w:pPr>
            <w:r w:rsidRPr="008F6BB6">
              <w:rPr>
                <w:rFonts w:ascii="游ゴシック" w:eastAsia="游ゴシック" w:hAnsi="游ゴシック" w:hint="eastAsia"/>
              </w:rPr>
              <w:t>申請者氏名</w:t>
            </w:r>
          </w:p>
        </w:tc>
        <w:tc>
          <w:tcPr>
            <w:tcW w:w="8181" w:type="dxa"/>
            <w:gridSpan w:val="3"/>
            <w:noWrap/>
            <w:vAlign w:val="center"/>
            <w:hideMark/>
          </w:tcPr>
          <w:p w14:paraId="393A0DAD" w14:textId="65FB097A" w:rsidR="00737D7C" w:rsidRPr="008F6BB6" w:rsidRDefault="00737D7C" w:rsidP="00737D7C">
            <w:pPr>
              <w:rPr>
                <w:rFonts w:ascii="游ゴシック" w:eastAsia="游ゴシック" w:hAnsi="游ゴシック"/>
              </w:rPr>
            </w:pPr>
          </w:p>
        </w:tc>
      </w:tr>
      <w:tr w:rsidR="00737D7C" w:rsidRPr="00737D7C" w14:paraId="785A2AF0" w14:textId="77777777" w:rsidTr="00DD6986">
        <w:trPr>
          <w:trHeight w:val="750"/>
        </w:trPr>
        <w:tc>
          <w:tcPr>
            <w:tcW w:w="1555" w:type="dxa"/>
            <w:shd w:val="clear" w:color="auto" w:fill="E7E6E6" w:themeFill="background2"/>
            <w:noWrap/>
            <w:vAlign w:val="center"/>
            <w:hideMark/>
          </w:tcPr>
          <w:p w14:paraId="359502B5" w14:textId="77777777" w:rsidR="00737D7C" w:rsidRPr="008F6BB6" w:rsidRDefault="00737D7C" w:rsidP="005C56B7">
            <w:pPr>
              <w:jc w:val="center"/>
              <w:rPr>
                <w:rFonts w:ascii="游ゴシック" w:eastAsia="游ゴシック" w:hAnsi="游ゴシック"/>
              </w:rPr>
            </w:pPr>
            <w:r w:rsidRPr="008F6BB6">
              <w:rPr>
                <w:rFonts w:ascii="游ゴシック" w:eastAsia="游ゴシック" w:hAnsi="游ゴシック" w:hint="eastAsia"/>
              </w:rPr>
              <w:t>申請者住所</w:t>
            </w:r>
          </w:p>
        </w:tc>
        <w:tc>
          <w:tcPr>
            <w:tcW w:w="8181" w:type="dxa"/>
            <w:gridSpan w:val="3"/>
            <w:noWrap/>
            <w:vAlign w:val="center"/>
            <w:hideMark/>
          </w:tcPr>
          <w:p w14:paraId="3095A7FC" w14:textId="6AA77398" w:rsidR="00737D7C" w:rsidRPr="008F6BB6" w:rsidRDefault="00737D7C" w:rsidP="00737D7C">
            <w:pPr>
              <w:rPr>
                <w:rFonts w:ascii="游ゴシック" w:eastAsia="游ゴシック" w:hAnsi="游ゴシック"/>
              </w:rPr>
            </w:pPr>
          </w:p>
        </w:tc>
      </w:tr>
      <w:tr w:rsidR="00737D7C" w:rsidRPr="00737D7C" w14:paraId="4AB346B4" w14:textId="77777777" w:rsidTr="00B26A25">
        <w:trPr>
          <w:trHeight w:val="360"/>
        </w:trPr>
        <w:tc>
          <w:tcPr>
            <w:tcW w:w="1555" w:type="dxa"/>
            <w:vMerge w:val="restart"/>
            <w:shd w:val="clear" w:color="auto" w:fill="E7E6E6" w:themeFill="background2"/>
            <w:noWrap/>
            <w:vAlign w:val="center"/>
            <w:hideMark/>
          </w:tcPr>
          <w:p w14:paraId="362E2276" w14:textId="77777777" w:rsidR="00737D7C" w:rsidRPr="008F6BB6" w:rsidRDefault="00737D7C" w:rsidP="005C56B7">
            <w:pPr>
              <w:jc w:val="center"/>
              <w:rPr>
                <w:rFonts w:ascii="游ゴシック" w:eastAsia="游ゴシック" w:hAnsi="游ゴシック"/>
              </w:rPr>
            </w:pPr>
            <w:r w:rsidRPr="008F6BB6">
              <w:rPr>
                <w:rFonts w:ascii="游ゴシック" w:eastAsia="游ゴシック" w:hAnsi="游ゴシック" w:hint="eastAsia"/>
              </w:rPr>
              <w:t>連絡先</w:t>
            </w:r>
          </w:p>
        </w:tc>
        <w:tc>
          <w:tcPr>
            <w:tcW w:w="2268" w:type="dxa"/>
            <w:vMerge w:val="restart"/>
            <w:shd w:val="clear" w:color="auto" w:fill="E7E6E6" w:themeFill="background2"/>
            <w:noWrap/>
            <w:vAlign w:val="center"/>
            <w:hideMark/>
          </w:tcPr>
          <w:p w14:paraId="22ECEAA7" w14:textId="77777777" w:rsidR="00737D7C" w:rsidRPr="008F6BB6" w:rsidRDefault="00737D7C" w:rsidP="00737D7C">
            <w:pPr>
              <w:rPr>
                <w:rFonts w:ascii="游ゴシック" w:eastAsia="游ゴシック" w:hAnsi="游ゴシック"/>
              </w:rPr>
            </w:pPr>
            <w:r w:rsidRPr="008F6BB6">
              <w:rPr>
                <w:rFonts w:ascii="游ゴシック" w:eastAsia="游ゴシック" w:hAnsi="游ゴシック" w:hint="eastAsia"/>
              </w:rPr>
              <w:t>電話番号</w:t>
            </w:r>
          </w:p>
        </w:tc>
        <w:tc>
          <w:tcPr>
            <w:tcW w:w="850" w:type="dxa"/>
            <w:shd w:val="clear" w:color="auto" w:fill="E7E6E6" w:themeFill="background2"/>
            <w:noWrap/>
            <w:hideMark/>
          </w:tcPr>
          <w:p w14:paraId="75F2BDB7" w14:textId="77777777" w:rsidR="00737D7C" w:rsidRPr="008F6BB6" w:rsidRDefault="00737D7C" w:rsidP="00B26A25">
            <w:pPr>
              <w:jc w:val="center"/>
              <w:rPr>
                <w:rFonts w:ascii="游ゴシック" w:eastAsia="游ゴシック" w:hAnsi="游ゴシック"/>
              </w:rPr>
            </w:pPr>
            <w:r w:rsidRPr="008F6BB6">
              <w:rPr>
                <w:rFonts w:ascii="游ゴシック" w:eastAsia="游ゴシック" w:hAnsi="游ゴシック" w:hint="eastAsia"/>
              </w:rPr>
              <w:t>自宅</w:t>
            </w:r>
          </w:p>
        </w:tc>
        <w:tc>
          <w:tcPr>
            <w:tcW w:w="5063" w:type="dxa"/>
            <w:noWrap/>
            <w:hideMark/>
          </w:tcPr>
          <w:p w14:paraId="7C650665" w14:textId="350A8C19" w:rsidR="00737D7C" w:rsidRPr="0019002D" w:rsidRDefault="00737D7C" w:rsidP="00737D7C">
            <w:pPr>
              <w:rPr>
                <w:rFonts w:ascii="游ゴシック" w:eastAsia="游ゴシック" w:hAnsi="游ゴシック"/>
                <w:b/>
                <w:bCs/>
              </w:rPr>
            </w:pPr>
          </w:p>
        </w:tc>
      </w:tr>
      <w:tr w:rsidR="008F6BB6" w:rsidRPr="00737D7C" w14:paraId="65B9511A" w14:textId="77777777" w:rsidTr="008F6BB6">
        <w:trPr>
          <w:trHeight w:val="360"/>
        </w:trPr>
        <w:tc>
          <w:tcPr>
            <w:tcW w:w="1555" w:type="dxa"/>
            <w:vMerge/>
            <w:shd w:val="clear" w:color="auto" w:fill="E7E6E6" w:themeFill="background2"/>
            <w:hideMark/>
          </w:tcPr>
          <w:p w14:paraId="5AAC4486" w14:textId="77777777" w:rsidR="00737D7C" w:rsidRPr="008F6BB6" w:rsidRDefault="00737D7C">
            <w:pPr>
              <w:rPr>
                <w:rFonts w:ascii="游ゴシック" w:eastAsia="游ゴシック" w:hAnsi="游ゴシック"/>
              </w:rPr>
            </w:pPr>
          </w:p>
        </w:tc>
        <w:tc>
          <w:tcPr>
            <w:tcW w:w="2268" w:type="dxa"/>
            <w:vMerge/>
            <w:shd w:val="clear" w:color="auto" w:fill="E7E6E6" w:themeFill="background2"/>
            <w:hideMark/>
          </w:tcPr>
          <w:p w14:paraId="1DCDC06B" w14:textId="77777777" w:rsidR="00737D7C" w:rsidRPr="008F6BB6" w:rsidRDefault="00737D7C">
            <w:pPr>
              <w:rPr>
                <w:rFonts w:ascii="游ゴシック" w:eastAsia="游ゴシック" w:hAnsi="游ゴシック"/>
              </w:rPr>
            </w:pPr>
          </w:p>
        </w:tc>
        <w:tc>
          <w:tcPr>
            <w:tcW w:w="850" w:type="dxa"/>
            <w:shd w:val="clear" w:color="auto" w:fill="E7E6E6" w:themeFill="background2"/>
            <w:noWrap/>
            <w:hideMark/>
          </w:tcPr>
          <w:p w14:paraId="795B8662" w14:textId="77777777" w:rsidR="00737D7C" w:rsidRPr="008F6BB6" w:rsidRDefault="00737D7C" w:rsidP="00B26A25">
            <w:pPr>
              <w:jc w:val="center"/>
              <w:rPr>
                <w:rFonts w:ascii="游ゴシック" w:eastAsia="游ゴシック" w:hAnsi="游ゴシック"/>
              </w:rPr>
            </w:pPr>
            <w:r w:rsidRPr="008F6BB6">
              <w:rPr>
                <w:rFonts w:ascii="游ゴシック" w:eastAsia="游ゴシック" w:hAnsi="游ゴシック" w:hint="eastAsia"/>
              </w:rPr>
              <w:t>携帯</w:t>
            </w:r>
          </w:p>
        </w:tc>
        <w:tc>
          <w:tcPr>
            <w:tcW w:w="5063" w:type="dxa"/>
            <w:noWrap/>
            <w:hideMark/>
          </w:tcPr>
          <w:p w14:paraId="473F62AD" w14:textId="70AD7AEA" w:rsidR="00737D7C" w:rsidRPr="0019002D" w:rsidRDefault="00737D7C" w:rsidP="00737D7C">
            <w:pPr>
              <w:rPr>
                <w:rFonts w:ascii="游ゴシック" w:eastAsia="游ゴシック" w:hAnsi="游ゴシック"/>
                <w:b/>
                <w:bCs/>
              </w:rPr>
            </w:pPr>
          </w:p>
        </w:tc>
      </w:tr>
      <w:tr w:rsidR="00737D7C" w:rsidRPr="00737D7C" w14:paraId="4DE411A2" w14:textId="77777777" w:rsidTr="008F6BB6">
        <w:trPr>
          <w:trHeight w:val="360"/>
        </w:trPr>
        <w:tc>
          <w:tcPr>
            <w:tcW w:w="1555" w:type="dxa"/>
            <w:vMerge/>
            <w:shd w:val="clear" w:color="auto" w:fill="E7E6E6" w:themeFill="background2"/>
            <w:hideMark/>
          </w:tcPr>
          <w:p w14:paraId="11692C83" w14:textId="77777777" w:rsidR="00737D7C" w:rsidRPr="008F6BB6" w:rsidRDefault="00737D7C">
            <w:pPr>
              <w:rPr>
                <w:rFonts w:ascii="游ゴシック" w:eastAsia="游ゴシック" w:hAnsi="游ゴシック"/>
              </w:rPr>
            </w:pPr>
          </w:p>
        </w:tc>
        <w:tc>
          <w:tcPr>
            <w:tcW w:w="3118" w:type="dxa"/>
            <w:gridSpan w:val="2"/>
            <w:shd w:val="clear" w:color="auto" w:fill="E7E6E6" w:themeFill="background2"/>
            <w:noWrap/>
            <w:hideMark/>
          </w:tcPr>
          <w:p w14:paraId="0ADD5DCF" w14:textId="77777777" w:rsidR="00737D7C" w:rsidRPr="008F6BB6" w:rsidRDefault="00737D7C" w:rsidP="00737D7C">
            <w:pPr>
              <w:rPr>
                <w:rFonts w:ascii="游ゴシック" w:eastAsia="游ゴシック" w:hAnsi="游ゴシック"/>
              </w:rPr>
            </w:pPr>
            <w:r w:rsidRPr="008F6BB6">
              <w:rPr>
                <w:rFonts w:ascii="游ゴシック" w:eastAsia="游ゴシック" w:hAnsi="游ゴシック" w:hint="eastAsia"/>
              </w:rPr>
              <w:t>メールアドレス</w:t>
            </w:r>
          </w:p>
        </w:tc>
        <w:tc>
          <w:tcPr>
            <w:tcW w:w="5063" w:type="dxa"/>
            <w:noWrap/>
            <w:hideMark/>
          </w:tcPr>
          <w:p w14:paraId="696474DC" w14:textId="4A51490F" w:rsidR="00737D7C" w:rsidRPr="0019002D" w:rsidRDefault="00737D7C" w:rsidP="00737D7C">
            <w:pPr>
              <w:rPr>
                <w:rFonts w:ascii="游ゴシック" w:eastAsia="游ゴシック" w:hAnsi="游ゴシック"/>
                <w:b/>
                <w:bCs/>
                <w:u w:val="single"/>
              </w:rPr>
            </w:pPr>
          </w:p>
        </w:tc>
      </w:tr>
    </w:tbl>
    <w:p w14:paraId="61F000CD" w14:textId="253BE5D5" w:rsidR="00737D7C" w:rsidRDefault="00737D7C"/>
    <w:tbl>
      <w:tblPr>
        <w:tblStyle w:val="a3"/>
        <w:tblW w:w="0" w:type="auto"/>
        <w:tblLook w:val="04A0" w:firstRow="1" w:lastRow="0" w:firstColumn="1" w:lastColumn="0" w:noHBand="0" w:noVBand="1"/>
      </w:tblPr>
      <w:tblGrid>
        <w:gridCol w:w="9742"/>
      </w:tblGrid>
      <w:tr w:rsidR="00737D7C" w:rsidRPr="00737D7C" w14:paraId="5924E05A" w14:textId="77777777" w:rsidTr="008F6BB6">
        <w:trPr>
          <w:trHeight w:val="735"/>
        </w:trPr>
        <w:tc>
          <w:tcPr>
            <w:tcW w:w="11140" w:type="dxa"/>
            <w:shd w:val="clear" w:color="auto" w:fill="E7E6E6" w:themeFill="background2"/>
            <w:noWrap/>
            <w:vAlign w:val="center"/>
            <w:hideMark/>
          </w:tcPr>
          <w:p w14:paraId="7017B919" w14:textId="77777777" w:rsidR="00737D7C" w:rsidRPr="008F6BB6" w:rsidRDefault="00737D7C" w:rsidP="00737D7C">
            <w:pPr>
              <w:jc w:val="center"/>
              <w:rPr>
                <w:rFonts w:ascii="游ゴシック" w:eastAsia="游ゴシック" w:hAnsi="游ゴシック"/>
              </w:rPr>
            </w:pPr>
            <w:r w:rsidRPr="008F6BB6">
              <w:rPr>
                <w:rFonts w:ascii="游ゴシック" w:eastAsia="游ゴシック" w:hAnsi="游ゴシック" w:hint="eastAsia"/>
              </w:rPr>
              <w:t>導入する機械</w:t>
            </w:r>
          </w:p>
        </w:tc>
      </w:tr>
      <w:tr w:rsidR="00737D7C" w:rsidRPr="00737D7C" w14:paraId="36821825" w14:textId="77777777" w:rsidTr="00DD6986">
        <w:trPr>
          <w:trHeight w:val="735"/>
        </w:trPr>
        <w:tc>
          <w:tcPr>
            <w:tcW w:w="11140" w:type="dxa"/>
            <w:noWrap/>
            <w:vAlign w:val="center"/>
            <w:hideMark/>
          </w:tcPr>
          <w:p w14:paraId="76BFC8AA" w14:textId="55ABA112" w:rsidR="00737D7C" w:rsidRPr="00737D7C" w:rsidRDefault="00737D7C" w:rsidP="000411ED">
            <w:pPr>
              <w:jc w:val="center"/>
            </w:pPr>
          </w:p>
        </w:tc>
      </w:tr>
    </w:tbl>
    <w:p w14:paraId="05ECD494" w14:textId="489728AA" w:rsidR="00737D7C" w:rsidRDefault="00737D7C"/>
    <w:tbl>
      <w:tblPr>
        <w:tblStyle w:val="a3"/>
        <w:tblW w:w="0" w:type="auto"/>
        <w:tblLook w:val="04A0" w:firstRow="1" w:lastRow="0" w:firstColumn="1" w:lastColumn="0" w:noHBand="0" w:noVBand="1"/>
      </w:tblPr>
      <w:tblGrid>
        <w:gridCol w:w="2473"/>
        <w:gridCol w:w="3028"/>
        <w:gridCol w:w="4241"/>
      </w:tblGrid>
      <w:tr w:rsidR="00737D7C" w:rsidRPr="00737D7C" w14:paraId="6EDEB764" w14:textId="77777777" w:rsidTr="008F6BB6">
        <w:trPr>
          <w:trHeight w:val="400"/>
        </w:trPr>
        <w:tc>
          <w:tcPr>
            <w:tcW w:w="11140" w:type="dxa"/>
            <w:gridSpan w:val="3"/>
            <w:shd w:val="clear" w:color="auto" w:fill="E7E6E6" w:themeFill="background2"/>
            <w:noWrap/>
            <w:hideMark/>
          </w:tcPr>
          <w:p w14:paraId="49E84653" w14:textId="77777777" w:rsidR="00737D7C" w:rsidRPr="0019002D" w:rsidRDefault="00737D7C" w:rsidP="0019002D">
            <w:pPr>
              <w:jc w:val="center"/>
              <w:rPr>
                <w:rFonts w:ascii="游ゴシック" w:eastAsia="游ゴシック" w:hAnsi="游ゴシック"/>
                <w:b/>
                <w:bCs/>
              </w:rPr>
            </w:pPr>
            <w:r w:rsidRPr="0019002D">
              <w:rPr>
                <w:rFonts w:ascii="游ゴシック" w:eastAsia="游ゴシック" w:hAnsi="游ゴシック" w:hint="eastAsia"/>
                <w:b/>
                <w:bCs/>
              </w:rPr>
              <w:t>経費配分（単位：円）</w:t>
            </w:r>
          </w:p>
        </w:tc>
      </w:tr>
      <w:tr w:rsidR="00737D7C" w:rsidRPr="00737D7C" w14:paraId="3678AFC4" w14:textId="77777777" w:rsidTr="008F6BB6">
        <w:trPr>
          <w:trHeight w:val="1055"/>
        </w:trPr>
        <w:tc>
          <w:tcPr>
            <w:tcW w:w="2820" w:type="dxa"/>
            <w:shd w:val="clear" w:color="auto" w:fill="E7E6E6" w:themeFill="background2"/>
            <w:hideMark/>
          </w:tcPr>
          <w:p w14:paraId="712E5DFA"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A</w:t>
            </w:r>
            <w:r w:rsidRPr="008F6BB6">
              <w:rPr>
                <w:rFonts w:ascii="游ゴシック" w:eastAsia="游ゴシック" w:hAnsi="游ゴシック" w:hint="eastAsia"/>
              </w:rPr>
              <w:br/>
              <w:t>総事業費</w:t>
            </w:r>
            <w:r w:rsidRPr="008F6BB6">
              <w:rPr>
                <w:rFonts w:ascii="游ゴシック" w:eastAsia="游ゴシック" w:hAnsi="游ゴシック" w:hint="eastAsia"/>
              </w:rPr>
              <w:br/>
              <w:t>（税込み金額）</w:t>
            </w:r>
          </w:p>
        </w:tc>
        <w:tc>
          <w:tcPr>
            <w:tcW w:w="3460" w:type="dxa"/>
            <w:shd w:val="clear" w:color="auto" w:fill="E7E6E6" w:themeFill="background2"/>
            <w:hideMark/>
          </w:tcPr>
          <w:p w14:paraId="1AD83A55"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B</w:t>
            </w:r>
            <w:r w:rsidRPr="008F6BB6">
              <w:rPr>
                <w:rFonts w:ascii="游ゴシック" w:eastAsia="游ゴシック" w:hAnsi="游ゴシック" w:hint="eastAsia"/>
              </w:rPr>
              <w:br/>
              <w:t>補助対象経費</w:t>
            </w:r>
            <w:r w:rsidRPr="008F6BB6">
              <w:rPr>
                <w:rFonts w:ascii="游ゴシック" w:eastAsia="游ゴシック" w:hAnsi="游ゴシック" w:hint="eastAsia"/>
              </w:rPr>
              <w:br/>
              <w:t>（税抜き価格）</w:t>
            </w:r>
          </w:p>
        </w:tc>
        <w:tc>
          <w:tcPr>
            <w:tcW w:w="4860" w:type="dxa"/>
            <w:shd w:val="clear" w:color="auto" w:fill="E7E6E6" w:themeFill="background2"/>
            <w:hideMark/>
          </w:tcPr>
          <w:p w14:paraId="744281C1" w14:textId="16B6140F"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C</w:t>
            </w:r>
            <w:r w:rsidRPr="008F6BB6">
              <w:rPr>
                <w:rFonts w:ascii="游ゴシック" w:eastAsia="游ゴシック" w:hAnsi="游ゴシック" w:hint="eastAsia"/>
              </w:rPr>
              <w:br/>
              <w:t>市補助金</w:t>
            </w:r>
            <w:r w:rsidR="00A26C0D">
              <w:rPr>
                <w:rFonts w:ascii="游ゴシック" w:eastAsia="游ゴシック" w:hAnsi="游ゴシック" w:hint="eastAsia"/>
              </w:rPr>
              <w:t xml:space="preserve">　</w:t>
            </w:r>
            <w:r w:rsidR="00A26C0D" w:rsidRPr="008F6BB6">
              <w:rPr>
                <w:rFonts w:ascii="游ゴシック" w:eastAsia="游ゴシック" w:hAnsi="游ゴシック" w:hint="eastAsia"/>
              </w:rPr>
              <w:t>※上限50万円</w:t>
            </w:r>
            <w:r w:rsidRPr="008F6BB6">
              <w:rPr>
                <w:rFonts w:ascii="游ゴシック" w:eastAsia="游ゴシック" w:hAnsi="游ゴシック" w:hint="eastAsia"/>
              </w:rPr>
              <w:br/>
              <w:t>(Bの４分の１</w:t>
            </w:r>
            <w:r w:rsidR="00A26C0D">
              <w:rPr>
                <w:rFonts w:ascii="游ゴシック" w:eastAsia="游ゴシック" w:hAnsi="游ゴシック" w:hint="eastAsia"/>
              </w:rPr>
              <w:t xml:space="preserve">　1,000円未満は切り捨て</w:t>
            </w:r>
            <w:r w:rsidRPr="008F6BB6">
              <w:rPr>
                <w:rFonts w:ascii="游ゴシック" w:eastAsia="游ゴシック" w:hAnsi="游ゴシック" w:hint="eastAsia"/>
              </w:rPr>
              <w:t xml:space="preserve">)　</w:t>
            </w:r>
            <w:r w:rsidR="00A26C0D" w:rsidRPr="008F6BB6">
              <w:rPr>
                <w:rFonts w:ascii="游ゴシック" w:eastAsia="游ゴシック" w:hAnsi="游ゴシック"/>
              </w:rPr>
              <w:t xml:space="preserve"> </w:t>
            </w:r>
          </w:p>
        </w:tc>
      </w:tr>
      <w:tr w:rsidR="00737D7C" w:rsidRPr="00737D7C" w14:paraId="4EEA0067" w14:textId="77777777" w:rsidTr="00DD6986">
        <w:trPr>
          <w:trHeight w:val="840"/>
        </w:trPr>
        <w:tc>
          <w:tcPr>
            <w:tcW w:w="2820" w:type="dxa"/>
            <w:vAlign w:val="center"/>
            <w:hideMark/>
          </w:tcPr>
          <w:p w14:paraId="4EFBC659" w14:textId="344F06C2" w:rsidR="00737D7C" w:rsidRPr="00737D7C" w:rsidRDefault="00737D7C" w:rsidP="000411ED">
            <w:pPr>
              <w:jc w:val="center"/>
              <w:rPr>
                <w:b/>
                <w:bCs/>
              </w:rPr>
            </w:pPr>
          </w:p>
        </w:tc>
        <w:tc>
          <w:tcPr>
            <w:tcW w:w="3460" w:type="dxa"/>
            <w:vAlign w:val="center"/>
            <w:hideMark/>
          </w:tcPr>
          <w:p w14:paraId="2BF51D80" w14:textId="56C3046F" w:rsidR="00737D7C" w:rsidRPr="00737D7C" w:rsidRDefault="00737D7C" w:rsidP="000411ED">
            <w:pPr>
              <w:jc w:val="center"/>
              <w:rPr>
                <w:b/>
                <w:bCs/>
              </w:rPr>
            </w:pPr>
          </w:p>
        </w:tc>
        <w:tc>
          <w:tcPr>
            <w:tcW w:w="4860" w:type="dxa"/>
            <w:noWrap/>
            <w:vAlign w:val="center"/>
            <w:hideMark/>
          </w:tcPr>
          <w:p w14:paraId="757970D1" w14:textId="128E0CDD" w:rsidR="00737D7C" w:rsidRPr="00737D7C" w:rsidRDefault="00737D7C" w:rsidP="000411ED">
            <w:pPr>
              <w:jc w:val="center"/>
              <w:rPr>
                <w:b/>
                <w:bCs/>
              </w:rPr>
            </w:pPr>
          </w:p>
        </w:tc>
      </w:tr>
    </w:tbl>
    <w:p w14:paraId="69FFDB12" w14:textId="68340DD5" w:rsidR="00737D7C" w:rsidRDefault="00737D7C"/>
    <w:tbl>
      <w:tblPr>
        <w:tblStyle w:val="a3"/>
        <w:tblW w:w="0" w:type="auto"/>
        <w:tblLook w:val="04A0" w:firstRow="1" w:lastRow="0" w:firstColumn="1" w:lastColumn="0" w:noHBand="0" w:noVBand="1"/>
      </w:tblPr>
      <w:tblGrid>
        <w:gridCol w:w="2405"/>
        <w:gridCol w:w="2977"/>
        <w:gridCol w:w="2814"/>
        <w:gridCol w:w="1540"/>
      </w:tblGrid>
      <w:tr w:rsidR="00737D7C" w:rsidRPr="00737D7C" w14:paraId="46D2C969" w14:textId="77777777" w:rsidTr="008F6BB6">
        <w:trPr>
          <w:trHeight w:val="370"/>
        </w:trPr>
        <w:tc>
          <w:tcPr>
            <w:tcW w:w="9736" w:type="dxa"/>
            <w:gridSpan w:val="4"/>
            <w:shd w:val="clear" w:color="auto" w:fill="E7E6E6" w:themeFill="background2"/>
            <w:hideMark/>
          </w:tcPr>
          <w:p w14:paraId="240DF73E"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活用経営体の概要及び要件確認</w:t>
            </w:r>
          </w:p>
        </w:tc>
      </w:tr>
      <w:tr w:rsidR="008F6BB6" w:rsidRPr="00737D7C" w14:paraId="06649583" w14:textId="77777777" w:rsidTr="00EA5AE1">
        <w:trPr>
          <w:trHeight w:val="750"/>
        </w:trPr>
        <w:tc>
          <w:tcPr>
            <w:tcW w:w="2405" w:type="dxa"/>
            <w:shd w:val="clear" w:color="auto" w:fill="E7E6E6" w:themeFill="background2"/>
            <w:vAlign w:val="center"/>
            <w:hideMark/>
          </w:tcPr>
          <w:p w14:paraId="1F858A5A"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項目</w:t>
            </w:r>
          </w:p>
        </w:tc>
        <w:tc>
          <w:tcPr>
            <w:tcW w:w="2977" w:type="dxa"/>
            <w:shd w:val="clear" w:color="auto" w:fill="E7E6E6" w:themeFill="background2"/>
            <w:noWrap/>
            <w:vAlign w:val="center"/>
            <w:hideMark/>
          </w:tcPr>
          <w:p w14:paraId="611963ED"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内容</w:t>
            </w:r>
          </w:p>
        </w:tc>
        <w:tc>
          <w:tcPr>
            <w:tcW w:w="4354" w:type="dxa"/>
            <w:gridSpan w:val="2"/>
            <w:shd w:val="clear" w:color="auto" w:fill="E7E6E6" w:themeFill="background2"/>
            <w:hideMark/>
          </w:tcPr>
          <w:p w14:paraId="261B7502" w14:textId="27B20C4A" w:rsidR="00737D7C" w:rsidRPr="008F6BB6" w:rsidRDefault="0019002D" w:rsidP="0019002D">
            <w:pPr>
              <w:jc w:val="center"/>
              <w:rPr>
                <w:rFonts w:ascii="游ゴシック" w:eastAsia="游ゴシック" w:hAnsi="游ゴシック"/>
              </w:rPr>
            </w:pPr>
            <w:r w:rsidRPr="008F6BB6">
              <w:rPr>
                <w:rFonts w:ascii="游ゴシック" w:eastAsia="游ゴシック" w:hAnsi="游ゴシック" w:hint="eastAsia"/>
              </w:rPr>
              <w:t>作物名と</w:t>
            </w:r>
            <w:r w:rsidR="00737D7C" w:rsidRPr="008F6BB6">
              <w:rPr>
                <w:rFonts w:ascii="游ゴシック" w:eastAsia="游ゴシック" w:hAnsi="游ゴシック" w:hint="eastAsia"/>
              </w:rPr>
              <w:t>面積を記入し、</w:t>
            </w:r>
            <w:r w:rsidRPr="008F6BB6">
              <w:rPr>
                <w:rFonts w:ascii="游ゴシック" w:eastAsia="游ゴシック" w:hAnsi="游ゴシック" w:hint="eastAsia"/>
              </w:rPr>
              <w:t>中山間地域で営農している場合は□に✓</w:t>
            </w:r>
            <w:r w:rsidR="00737D7C" w:rsidRPr="008F6BB6">
              <w:rPr>
                <w:rFonts w:ascii="游ゴシック" w:eastAsia="游ゴシック" w:hAnsi="游ゴシック" w:hint="eastAsia"/>
              </w:rPr>
              <w:t>をしてください。</w:t>
            </w:r>
          </w:p>
        </w:tc>
      </w:tr>
      <w:tr w:rsidR="008F6BB6" w:rsidRPr="00737D7C" w14:paraId="40E295CA" w14:textId="77777777" w:rsidTr="00EA5AE1">
        <w:trPr>
          <w:trHeight w:val="370"/>
        </w:trPr>
        <w:tc>
          <w:tcPr>
            <w:tcW w:w="2405" w:type="dxa"/>
            <w:vMerge w:val="restart"/>
            <w:shd w:val="clear" w:color="auto" w:fill="E7E6E6" w:themeFill="background2"/>
            <w:vAlign w:val="center"/>
            <w:hideMark/>
          </w:tcPr>
          <w:p w14:paraId="5BC87684" w14:textId="77777777" w:rsidR="00737D7C" w:rsidRPr="008F6BB6" w:rsidRDefault="00737D7C" w:rsidP="00737D7C">
            <w:pPr>
              <w:rPr>
                <w:rFonts w:ascii="游ゴシック" w:eastAsia="游ゴシック" w:hAnsi="游ゴシック"/>
              </w:rPr>
            </w:pPr>
            <w:r w:rsidRPr="008F6BB6">
              <w:rPr>
                <w:rFonts w:ascii="游ゴシック" w:eastAsia="游ゴシック" w:hAnsi="游ゴシック" w:hint="eastAsia"/>
              </w:rPr>
              <w:t>(1) 作物別の経営面積</w:t>
            </w:r>
          </w:p>
        </w:tc>
        <w:tc>
          <w:tcPr>
            <w:tcW w:w="2977" w:type="dxa"/>
            <w:vMerge w:val="restart"/>
            <w:shd w:val="clear" w:color="auto" w:fill="E7E6E6" w:themeFill="background2"/>
            <w:vAlign w:val="center"/>
            <w:hideMark/>
          </w:tcPr>
          <w:p w14:paraId="34777B13"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【現状】</w:t>
            </w:r>
            <w:r w:rsidRPr="008F6BB6">
              <w:rPr>
                <w:rFonts w:ascii="游ゴシック" w:eastAsia="游ゴシック" w:hAnsi="游ゴシック" w:hint="eastAsia"/>
              </w:rPr>
              <w:br/>
              <w:t>作物名と経営面積（単位:a)</w:t>
            </w:r>
          </w:p>
        </w:tc>
        <w:tc>
          <w:tcPr>
            <w:tcW w:w="2814" w:type="dxa"/>
            <w:hideMark/>
          </w:tcPr>
          <w:p w14:paraId="66B94890" w14:textId="2D9A32B5" w:rsidR="00737D7C" w:rsidRPr="008F6BB6" w:rsidRDefault="00737D7C" w:rsidP="000411ED">
            <w:pPr>
              <w:jc w:val="center"/>
              <w:rPr>
                <w:rFonts w:ascii="游ゴシック" w:eastAsia="游ゴシック" w:hAnsi="游ゴシック"/>
              </w:rPr>
            </w:pPr>
          </w:p>
        </w:tc>
        <w:tc>
          <w:tcPr>
            <w:tcW w:w="1540" w:type="dxa"/>
            <w:hideMark/>
          </w:tcPr>
          <w:p w14:paraId="6D21B325" w14:textId="0FF9EEFE" w:rsidR="00737D7C" w:rsidRPr="008F6BB6" w:rsidRDefault="00737D7C" w:rsidP="00737D7C">
            <w:pPr>
              <w:jc w:val="right"/>
              <w:rPr>
                <w:rFonts w:ascii="游ゴシック" w:eastAsia="游ゴシック" w:hAnsi="游ゴシック"/>
              </w:rPr>
            </w:pPr>
            <w:r w:rsidRPr="008F6BB6">
              <w:rPr>
                <w:rFonts w:ascii="游ゴシック" w:eastAsia="游ゴシック" w:hAnsi="游ゴシック" w:hint="eastAsia"/>
              </w:rPr>
              <w:t>a</w:t>
            </w:r>
          </w:p>
        </w:tc>
      </w:tr>
      <w:tr w:rsidR="00737D7C" w:rsidRPr="00737D7C" w14:paraId="4B5CB533" w14:textId="77777777" w:rsidTr="00EA5AE1">
        <w:trPr>
          <w:trHeight w:val="370"/>
        </w:trPr>
        <w:tc>
          <w:tcPr>
            <w:tcW w:w="2405" w:type="dxa"/>
            <w:vMerge/>
            <w:shd w:val="clear" w:color="auto" w:fill="E7E6E6" w:themeFill="background2"/>
            <w:hideMark/>
          </w:tcPr>
          <w:p w14:paraId="4F995042" w14:textId="77777777" w:rsidR="00737D7C" w:rsidRPr="008F6BB6" w:rsidRDefault="00737D7C">
            <w:pPr>
              <w:rPr>
                <w:rFonts w:ascii="游ゴシック" w:eastAsia="游ゴシック" w:hAnsi="游ゴシック"/>
              </w:rPr>
            </w:pPr>
          </w:p>
        </w:tc>
        <w:tc>
          <w:tcPr>
            <w:tcW w:w="2977" w:type="dxa"/>
            <w:vMerge/>
            <w:shd w:val="clear" w:color="auto" w:fill="E7E6E6" w:themeFill="background2"/>
            <w:hideMark/>
          </w:tcPr>
          <w:p w14:paraId="47A8C0B4" w14:textId="77777777" w:rsidR="00737D7C" w:rsidRPr="008F6BB6" w:rsidRDefault="00737D7C">
            <w:pPr>
              <w:rPr>
                <w:rFonts w:ascii="游ゴシック" w:eastAsia="游ゴシック" w:hAnsi="游ゴシック"/>
              </w:rPr>
            </w:pPr>
          </w:p>
        </w:tc>
        <w:tc>
          <w:tcPr>
            <w:tcW w:w="2814" w:type="dxa"/>
            <w:hideMark/>
          </w:tcPr>
          <w:p w14:paraId="2FF5933B" w14:textId="65F61BED" w:rsidR="00737D7C" w:rsidRPr="008F6BB6" w:rsidRDefault="00737D7C" w:rsidP="000411ED">
            <w:pPr>
              <w:jc w:val="center"/>
              <w:rPr>
                <w:rFonts w:ascii="游ゴシック" w:eastAsia="游ゴシック" w:hAnsi="游ゴシック"/>
              </w:rPr>
            </w:pPr>
          </w:p>
        </w:tc>
        <w:tc>
          <w:tcPr>
            <w:tcW w:w="1540" w:type="dxa"/>
            <w:hideMark/>
          </w:tcPr>
          <w:p w14:paraId="7B1E101A" w14:textId="025237A8" w:rsidR="00737D7C" w:rsidRPr="008F6BB6" w:rsidRDefault="00737D7C" w:rsidP="00737D7C">
            <w:pPr>
              <w:jc w:val="right"/>
              <w:rPr>
                <w:rFonts w:ascii="游ゴシック" w:eastAsia="游ゴシック" w:hAnsi="游ゴシック"/>
              </w:rPr>
            </w:pPr>
            <w:r w:rsidRPr="008F6BB6">
              <w:rPr>
                <w:rFonts w:ascii="游ゴシック" w:eastAsia="游ゴシック" w:hAnsi="游ゴシック" w:hint="eastAsia"/>
              </w:rPr>
              <w:t>a</w:t>
            </w:r>
          </w:p>
        </w:tc>
      </w:tr>
      <w:tr w:rsidR="00737D7C" w:rsidRPr="00737D7C" w14:paraId="28A54D9E" w14:textId="77777777" w:rsidTr="00EA5AE1">
        <w:trPr>
          <w:trHeight w:val="370"/>
        </w:trPr>
        <w:tc>
          <w:tcPr>
            <w:tcW w:w="2405" w:type="dxa"/>
            <w:vMerge/>
            <w:shd w:val="clear" w:color="auto" w:fill="E7E6E6" w:themeFill="background2"/>
            <w:hideMark/>
          </w:tcPr>
          <w:p w14:paraId="3EA033D4" w14:textId="77777777" w:rsidR="00737D7C" w:rsidRPr="008F6BB6" w:rsidRDefault="00737D7C">
            <w:pPr>
              <w:rPr>
                <w:rFonts w:ascii="游ゴシック" w:eastAsia="游ゴシック" w:hAnsi="游ゴシック"/>
              </w:rPr>
            </w:pPr>
          </w:p>
        </w:tc>
        <w:tc>
          <w:tcPr>
            <w:tcW w:w="2977" w:type="dxa"/>
            <w:vMerge/>
            <w:shd w:val="clear" w:color="auto" w:fill="E7E6E6" w:themeFill="background2"/>
            <w:hideMark/>
          </w:tcPr>
          <w:p w14:paraId="22F11EBD" w14:textId="77777777" w:rsidR="00737D7C" w:rsidRPr="008F6BB6" w:rsidRDefault="00737D7C">
            <w:pPr>
              <w:rPr>
                <w:rFonts w:ascii="游ゴシック" w:eastAsia="游ゴシック" w:hAnsi="游ゴシック"/>
              </w:rPr>
            </w:pPr>
          </w:p>
        </w:tc>
        <w:tc>
          <w:tcPr>
            <w:tcW w:w="2814" w:type="dxa"/>
            <w:hideMark/>
          </w:tcPr>
          <w:p w14:paraId="17350085" w14:textId="53184AB0" w:rsidR="00737D7C" w:rsidRPr="008F6BB6" w:rsidRDefault="00737D7C" w:rsidP="000411ED">
            <w:pPr>
              <w:jc w:val="center"/>
              <w:rPr>
                <w:rFonts w:ascii="游ゴシック" w:eastAsia="游ゴシック" w:hAnsi="游ゴシック"/>
              </w:rPr>
            </w:pPr>
          </w:p>
        </w:tc>
        <w:tc>
          <w:tcPr>
            <w:tcW w:w="1540" w:type="dxa"/>
            <w:hideMark/>
          </w:tcPr>
          <w:p w14:paraId="6761A935" w14:textId="272DD00B" w:rsidR="00737D7C" w:rsidRPr="008F6BB6" w:rsidRDefault="00737D7C" w:rsidP="00737D7C">
            <w:pPr>
              <w:jc w:val="right"/>
              <w:rPr>
                <w:rFonts w:ascii="游ゴシック" w:eastAsia="游ゴシック" w:hAnsi="游ゴシック"/>
              </w:rPr>
            </w:pPr>
            <w:r w:rsidRPr="008F6BB6">
              <w:rPr>
                <w:rFonts w:ascii="游ゴシック" w:eastAsia="游ゴシック" w:hAnsi="游ゴシック" w:hint="eastAsia"/>
              </w:rPr>
              <w:t>a</w:t>
            </w:r>
          </w:p>
        </w:tc>
      </w:tr>
      <w:tr w:rsidR="00737D7C" w:rsidRPr="00737D7C" w14:paraId="034E145D" w14:textId="77777777" w:rsidTr="00EA5AE1">
        <w:trPr>
          <w:trHeight w:val="370"/>
        </w:trPr>
        <w:tc>
          <w:tcPr>
            <w:tcW w:w="2405" w:type="dxa"/>
            <w:vMerge/>
            <w:shd w:val="clear" w:color="auto" w:fill="E7E6E6" w:themeFill="background2"/>
            <w:hideMark/>
          </w:tcPr>
          <w:p w14:paraId="689F676F" w14:textId="77777777" w:rsidR="00737D7C" w:rsidRPr="008F6BB6" w:rsidRDefault="00737D7C">
            <w:pPr>
              <w:rPr>
                <w:rFonts w:ascii="游ゴシック" w:eastAsia="游ゴシック" w:hAnsi="游ゴシック"/>
              </w:rPr>
            </w:pPr>
          </w:p>
        </w:tc>
        <w:tc>
          <w:tcPr>
            <w:tcW w:w="2977" w:type="dxa"/>
            <w:vMerge/>
            <w:shd w:val="clear" w:color="auto" w:fill="E7E6E6" w:themeFill="background2"/>
            <w:hideMark/>
          </w:tcPr>
          <w:p w14:paraId="465000A4" w14:textId="77777777" w:rsidR="00737D7C" w:rsidRPr="008F6BB6" w:rsidRDefault="00737D7C">
            <w:pPr>
              <w:rPr>
                <w:rFonts w:ascii="游ゴシック" w:eastAsia="游ゴシック" w:hAnsi="游ゴシック"/>
              </w:rPr>
            </w:pPr>
          </w:p>
        </w:tc>
        <w:tc>
          <w:tcPr>
            <w:tcW w:w="2814" w:type="dxa"/>
            <w:hideMark/>
          </w:tcPr>
          <w:p w14:paraId="06355BF6" w14:textId="4C46CC4C" w:rsidR="00737D7C" w:rsidRPr="008F6BB6" w:rsidRDefault="00737D7C" w:rsidP="000411ED">
            <w:pPr>
              <w:jc w:val="center"/>
              <w:rPr>
                <w:rFonts w:ascii="游ゴシック" w:eastAsia="游ゴシック" w:hAnsi="游ゴシック"/>
              </w:rPr>
            </w:pPr>
          </w:p>
        </w:tc>
        <w:tc>
          <w:tcPr>
            <w:tcW w:w="1540" w:type="dxa"/>
            <w:hideMark/>
          </w:tcPr>
          <w:p w14:paraId="4815B1AD" w14:textId="23930FB1" w:rsidR="00737D7C" w:rsidRPr="008F6BB6" w:rsidRDefault="00737D7C" w:rsidP="00737D7C">
            <w:pPr>
              <w:jc w:val="right"/>
              <w:rPr>
                <w:rFonts w:ascii="游ゴシック" w:eastAsia="游ゴシック" w:hAnsi="游ゴシック"/>
              </w:rPr>
            </w:pPr>
            <w:r w:rsidRPr="008F6BB6">
              <w:rPr>
                <w:rFonts w:ascii="游ゴシック" w:eastAsia="游ゴシック" w:hAnsi="游ゴシック" w:hint="eastAsia"/>
              </w:rPr>
              <w:t>a</w:t>
            </w:r>
          </w:p>
        </w:tc>
      </w:tr>
      <w:tr w:rsidR="00FC514E" w:rsidRPr="00737D7C" w14:paraId="3683D633" w14:textId="77777777" w:rsidTr="00EA5AE1">
        <w:trPr>
          <w:trHeight w:val="370"/>
        </w:trPr>
        <w:tc>
          <w:tcPr>
            <w:tcW w:w="2405" w:type="dxa"/>
            <w:vMerge/>
            <w:shd w:val="clear" w:color="auto" w:fill="E7E6E6" w:themeFill="background2"/>
          </w:tcPr>
          <w:p w14:paraId="5139A1D6" w14:textId="77777777" w:rsidR="00FC514E" w:rsidRPr="008F6BB6" w:rsidRDefault="00FC514E">
            <w:pPr>
              <w:rPr>
                <w:rFonts w:ascii="游ゴシック" w:eastAsia="游ゴシック" w:hAnsi="游ゴシック"/>
              </w:rPr>
            </w:pPr>
          </w:p>
        </w:tc>
        <w:tc>
          <w:tcPr>
            <w:tcW w:w="2977" w:type="dxa"/>
            <w:vMerge/>
            <w:shd w:val="clear" w:color="auto" w:fill="E7E6E6" w:themeFill="background2"/>
          </w:tcPr>
          <w:p w14:paraId="2B026583" w14:textId="77777777" w:rsidR="00FC514E" w:rsidRPr="008F6BB6" w:rsidRDefault="00FC514E">
            <w:pPr>
              <w:rPr>
                <w:rFonts w:ascii="游ゴシック" w:eastAsia="游ゴシック" w:hAnsi="游ゴシック"/>
              </w:rPr>
            </w:pPr>
          </w:p>
        </w:tc>
        <w:tc>
          <w:tcPr>
            <w:tcW w:w="2814" w:type="dxa"/>
          </w:tcPr>
          <w:p w14:paraId="15FD131B" w14:textId="77777777" w:rsidR="00FC514E" w:rsidRPr="008F6BB6" w:rsidRDefault="00FC514E" w:rsidP="000411ED">
            <w:pPr>
              <w:jc w:val="center"/>
              <w:rPr>
                <w:rFonts w:ascii="游ゴシック" w:eastAsia="游ゴシック" w:hAnsi="游ゴシック"/>
              </w:rPr>
            </w:pPr>
          </w:p>
        </w:tc>
        <w:tc>
          <w:tcPr>
            <w:tcW w:w="1540" w:type="dxa"/>
          </w:tcPr>
          <w:p w14:paraId="28D2B559" w14:textId="182E1FD2" w:rsidR="00FC514E" w:rsidRPr="008F6BB6" w:rsidRDefault="00C43C96" w:rsidP="00737D7C">
            <w:pPr>
              <w:jc w:val="right"/>
              <w:rPr>
                <w:rFonts w:ascii="游ゴシック" w:eastAsia="游ゴシック" w:hAnsi="游ゴシック"/>
              </w:rPr>
            </w:pPr>
            <w:r>
              <w:rPr>
                <w:rFonts w:ascii="游ゴシック" w:eastAsia="游ゴシック" w:hAnsi="游ゴシック" w:hint="eastAsia"/>
              </w:rPr>
              <w:t>a</w:t>
            </w:r>
          </w:p>
        </w:tc>
      </w:tr>
      <w:tr w:rsidR="008F6BB6" w:rsidRPr="00737D7C" w14:paraId="1208CC10" w14:textId="77777777" w:rsidTr="00EA5AE1">
        <w:trPr>
          <w:trHeight w:val="380"/>
        </w:trPr>
        <w:tc>
          <w:tcPr>
            <w:tcW w:w="2405" w:type="dxa"/>
            <w:vMerge/>
            <w:shd w:val="clear" w:color="auto" w:fill="E7E6E6" w:themeFill="background2"/>
            <w:hideMark/>
          </w:tcPr>
          <w:p w14:paraId="2AA52BBC" w14:textId="77777777" w:rsidR="00737D7C" w:rsidRPr="008F6BB6" w:rsidRDefault="00737D7C">
            <w:pPr>
              <w:rPr>
                <w:rFonts w:ascii="游ゴシック" w:eastAsia="游ゴシック" w:hAnsi="游ゴシック"/>
              </w:rPr>
            </w:pPr>
          </w:p>
        </w:tc>
        <w:tc>
          <w:tcPr>
            <w:tcW w:w="2977" w:type="dxa"/>
            <w:vMerge/>
            <w:shd w:val="clear" w:color="auto" w:fill="E7E6E6" w:themeFill="background2"/>
            <w:hideMark/>
          </w:tcPr>
          <w:p w14:paraId="1D8B8871" w14:textId="77777777" w:rsidR="00737D7C" w:rsidRPr="008F6BB6" w:rsidRDefault="00737D7C">
            <w:pPr>
              <w:rPr>
                <w:rFonts w:ascii="游ゴシック" w:eastAsia="游ゴシック" w:hAnsi="游ゴシック"/>
              </w:rPr>
            </w:pPr>
          </w:p>
        </w:tc>
        <w:tc>
          <w:tcPr>
            <w:tcW w:w="2814" w:type="dxa"/>
            <w:shd w:val="clear" w:color="auto" w:fill="E7E6E6" w:themeFill="background2"/>
            <w:hideMark/>
          </w:tcPr>
          <w:p w14:paraId="0CFE29ED" w14:textId="77777777" w:rsidR="00737D7C" w:rsidRPr="008F6BB6" w:rsidRDefault="00737D7C" w:rsidP="0019002D">
            <w:pPr>
              <w:jc w:val="center"/>
              <w:rPr>
                <w:rFonts w:ascii="游ゴシック" w:eastAsia="游ゴシック" w:hAnsi="游ゴシック"/>
              </w:rPr>
            </w:pPr>
            <w:r w:rsidRPr="008F6BB6">
              <w:rPr>
                <w:rFonts w:ascii="游ゴシック" w:eastAsia="游ゴシック" w:hAnsi="游ゴシック" w:hint="eastAsia"/>
              </w:rPr>
              <w:t>合計</w:t>
            </w:r>
          </w:p>
        </w:tc>
        <w:tc>
          <w:tcPr>
            <w:tcW w:w="1540" w:type="dxa"/>
            <w:hideMark/>
          </w:tcPr>
          <w:p w14:paraId="0D9B1888" w14:textId="77777777" w:rsidR="00737D7C" w:rsidRPr="008F6BB6" w:rsidRDefault="00737D7C" w:rsidP="00737D7C">
            <w:pPr>
              <w:jc w:val="right"/>
              <w:rPr>
                <w:rFonts w:ascii="游ゴシック" w:eastAsia="游ゴシック" w:hAnsi="游ゴシック"/>
              </w:rPr>
            </w:pPr>
            <w:r w:rsidRPr="008F6BB6">
              <w:rPr>
                <w:rFonts w:ascii="游ゴシック" w:eastAsia="游ゴシック" w:hAnsi="游ゴシック" w:hint="eastAsia"/>
              </w:rPr>
              <w:t>a</w:t>
            </w:r>
          </w:p>
        </w:tc>
      </w:tr>
      <w:tr w:rsidR="00737D7C" w:rsidRPr="00737D7C" w14:paraId="626859EF" w14:textId="77777777" w:rsidTr="008F6BB6">
        <w:trPr>
          <w:trHeight w:val="370"/>
        </w:trPr>
        <w:tc>
          <w:tcPr>
            <w:tcW w:w="2405" w:type="dxa"/>
            <w:shd w:val="clear" w:color="auto" w:fill="E7E6E6" w:themeFill="background2"/>
            <w:hideMark/>
          </w:tcPr>
          <w:p w14:paraId="76892D31" w14:textId="77777777" w:rsidR="00737D7C" w:rsidRPr="008F6BB6" w:rsidRDefault="00737D7C" w:rsidP="00737D7C">
            <w:pPr>
              <w:rPr>
                <w:rFonts w:ascii="游ゴシック" w:eastAsia="游ゴシック" w:hAnsi="游ゴシック"/>
              </w:rPr>
            </w:pPr>
            <w:r w:rsidRPr="008F6BB6">
              <w:rPr>
                <w:rFonts w:ascii="游ゴシック" w:eastAsia="游ゴシック" w:hAnsi="游ゴシック" w:hint="eastAsia"/>
              </w:rPr>
              <w:t>(2)中山間地域での営農</w:t>
            </w:r>
          </w:p>
        </w:tc>
        <w:tc>
          <w:tcPr>
            <w:tcW w:w="7331" w:type="dxa"/>
            <w:gridSpan w:val="3"/>
            <w:noWrap/>
            <w:hideMark/>
          </w:tcPr>
          <w:p w14:paraId="0797B787" w14:textId="77777777" w:rsidR="00737D7C" w:rsidRPr="008F6BB6" w:rsidRDefault="00737D7C" w:rsidP="00737D7C">
            <w:pPr>
              <w:rPr>
                <w:rFonts w:ascii="游ゴシック" w:eastAsia="游ゴシック" w:hAnsi="游ゴシック"/>
              </w:rPr>
            </w:pPr>
            <w:r w:rsidRPr="008F6BB6">
              <w:rPr>
                <w:rFonts w:ascii="游ゴシック" w:eastAsia="游ゴシック" w:hAnsi="游ゴシック" w:hint="eastAsia"/>
              </w:rPr>
              <w:t>□中山間地域で営農をしている。</w:t>
            </w:r>
          </w:p>
        </w:tc>
      </w:tr>
    </w:tbl>
    <w:p w14:paraId="3003A209" w14:textId="77777777" w:rsidR="00737D7C" w:rsidRPr="00737D7C" w:rsidRDefault="00737D7C"/>
    <w:sectPr w:rsidR="00737D7C" w:rsidRPr="00737D7C" w:rsidSect="00FC514E">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93DE" w14:textId="77777777" w:rsidR="00DD6986" w:rsidRDefault="00DD6986" w:rsidP="00DD6986">
      <w:r>
        <w:separator/>
      </w:r>
    </w:p>
  </w:endnote>
  <w:endnote w:type="continuationSeparator" w:id="0">
    <w:p w14:paraId="10915DA8" w14:textId="77777777" w:rsidR="00DD6986" w:rsidRDefault="00DD6986" w:rsidP="00DD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C6A9" w14:textId="77777777" w:rsidR="00DD6986" w:rsidRDefault="00DD6986" w:rsidP="00DD6986">
      <w:r>
        <w:separator/>
      </w:r>
    </w:p>
  </w:footnote>
  <w:footnote w:type="continuationSeparator" w:id="0">
    <w:p w14:paraId="49FE3A4C" w14:textId="77777777" w:rsidR="00DD6986" w:rsidRDefault="00DD6986" w:rsidP="00DD6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7C"/>
    <w:rsid w:val="000411ED"/>
    <w:rsid w:val="0019002D"/>
    <w:rsid w:val="001E4168"/>
    <w:rsid w:val="002875E8"/>
    <w:rsid w:val="005C56B7"/>
    <w:rsid w:val="00737D7C"/>
    <w:rsid w:val="008F6BB6"/>
    <w:rsid w:val="00A26C0D"/>
    <w:rsid w:val="00B26A25"/>
    <w:rsid w:val="00C43C96"/>
    <w:rsid w:val="00D816CD"/>
    <w:rsid w:val="00DD6986"/>
    <w:rsid w:val="00E64351"/>
    <w:rsid w:val="00EA5AE1"/>
    <w:rsid w:val="00FC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C135EC"/>
  <w15:chartTrackingRefBased/>
  <w15:docId w15:val="{BA57A0CC-91E5-423D-A8C4-2FA5B0DB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986"/>
    <w:pPr>
      <w:tabs>
        <w:tab w:val="center" w:pos="4252"/>
        <w:tab w:val="right" w:pos="8504"/>
      </w:tabs>
      <w:snapToGrid w:val="0"/>
    </w:pPr>
  </w:style>
  <w:style w:type="character" w:customStyle="1" w:styleId="a5">
    <w:name w:val="ヘッダー (文字)"/>
    <w:basedOn w:val="a0"/>
    <w:link w:val="a4"/>
    <w:uiPriority w:val="99"/>
    <w:rsid w:val="00DD6986"/>
  </w:style>
  <w:style w:type="paragraph" w:styleId="a6">
    <w:name w:val="footer"/>
    <w:basedOn w:val="a"/>
    <w:link w:val="a7"/>
    <w:uiPriority w:val="99"/>
    <w:unhideWhenUsed/>
    <w:rsid w:val="00DD6986"/>
    <w:pPr>
      <w:tabs>
        <w:tab w:val="center" w:pos="4252"/>
        <w:tab w:val="right" w:pos="8504"/>
      </w:tabs>
      <w:snapToGrid w:val="0"/>
    </w:pPr>
  </w:style>
  <w:style w:type="character" w:customStyle="1" w:styleId="a7">
    <w:name w:val="フッター (文字)"/>
    <w:basedOn w:val="a0"/>
    <w:link w:val="a6"/>
    <w:uiPriority w:val="99"/>
    <w:rsid w:val="00DD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144">
      <w:bodyDiv w:val="1"/>
      <w:marLeft w:val="0"/>
      <w:marRight w:val="0"/>
      <w:marTop w:val="0"/>
      <w:marBottom w:val="0"/>
      <w:divBdr>
        <w:top w:val="none" w:sz="0" w:space="0" w:color="auto"/>
        <w:left w:val="none" w:sz="0" w:space="0" w:color="auto"/>
        <w:bottom w:val="none" w:sz="0" w:space="0" w:color="auto"/>
        <w:right w:val="none" w:sz="0" w:space="0" w:color="auto"/>
      </w:divBdr>
    </w:div>
    <w:div w:id="74326894">
      <w:bodyDiv w:val="1"/>
      <w:marLeft w:val="0"/>
      <w:marRight w:val="0"/>
      <w:marTop w:val="0"/>
      <w:marBottom w:val="0"/>
      <w:divBdr>
        <w:top w:val="none" w:sz="0" w:space="0" w:color="auto"/>
        <w:left w:val="none" w:sz="0" w:space="0" w:color="auto"/>
        <w:bottom w:val="none" w:sz="0" w:space="0" w:color="auto"/>
        <w:right w:val="none" w:sz="0" w:space="0" w:color="auto"/>
      </w:divBdr>
    </w:div>
    <w:div w:id="147671169">
      <w:bodyDiv w:val="1"/>
      <w:marLeft w:val="0"/>
      <w:marRight w:val="0"/>
      <w:marTop w:val="0"/>
      <w:marBottom w:val="0"/>
      <w:divBdr>
        <w:top w:val="none" w:sz="0" w:space="0" w:color="auto"/>
        <w:left w:val="none" w:sz="0" w:space="0" w:color="auto"/>
        <w:bottom w:val="none" w:sz="0" w:space="0" w:color="auto"/>
        <w:right w:val="none" w:sz="0" w:space="0" w:color="auto"/>
      </w:divBdr>
    </w:div>
    <w:div w:id="816730104">
      <w:bodyDiv w:val="1"/>
      <w:marLeft w:val="0"/>
      <w:marRight w:val="0"/>
      <w:marTop w:val="0"/>
      <w:marBottom w:val="0"/>
      <w:divBdr>
        <w:top w:val="none" w:sz="0" w:space="0" w:color="auto"/>
        <w:left w:val="none" w:sz="0" w:space="0" w:color="auto"/>
        <w:bottom w:val="none" w:sz="0" w:space="0" w:color="auto"/>
        <w:right w:val="none" w:sz="0" w:space="0" w:color="auto"/>
      </w:divBdr>
    </w:div>
    <w:div w:id="1168248157">
      <w:bodyDiv w:val="1"/>
      <w:marLeft w:val="0"/>
      <w:marRight w:val="0"/>
      <w:marTop w:val="0"/>
      <w:marBottom w:val="0"/>
      <w:divBdr>
        <w:top w:val="none" w:sz="0" w:space="0" w:color="auto"/>
        <w:left w:val="none" w:sz="0" w:space="0" w:color="auto"/>
        <w:bottom w:val="none" w:sz="0" w:space="0" w:color="auto"/>
        <w:right w:val="none" w:sz="0" w:space="0" w:color="auto"/>
      </w:divBdr>
    </w:div>
    <w:div w:id="1445732528">
      <w:bodyDiv w:val="1"/>
      <w:marLeft w:val="0"/>
      <w:marRight w:val="0"/>
      <w:marTop w:val="0"/>
      <w:marBottom w:val="0"/>
      <w:divBdr>
        <w:top w:val="none" w:sz="0" w:space="0" w:color="auto"/>
        <w:left w:val="none" w:sz="0" w:space="0" w:color="auto"/>
        <w:bottom w:val="none" w:sz="0" w:space="0" w:color="auto"/>
        <w:right w:val="none" w:sz="0" w:space="0" w:color="auto"/>
      </w:divBdr>
    </w:div>
    <w:div w:id="1459032836">
      <w:bodyDiv w:val="1"/>
      <w:marLeft w:val="0"/>
      <w:marRight w:val="0"/>
      <w:marTop w:val="0"/>
      <w:marBottom w:val="0"/>
      <w:divBdr>
        <w:top w:val="none" w:sz="0" w:space="0" w:color="auto"/>
        <w:left w:val="none" w:sz="0" w:space="0" w:color="auto"/>
        <w:bottom w:val="none" w:sz="0" w:space="0" w:color="auto"/>
        <w:right w:val="none" w:sz="0" w:space="0" w:color="auto"/>
      </w:divBdr>
    </w:div>
    <w:div w:id="1460758824">
      <w:bodyDiv w:val="1"/>
      <w:marLeft w:val="0"/>
      <w:marRight w:val="0"/>
      <w:marTop w:val="0"/>
      <w:marBottom w:val="0"/>
      <w:divBdr>
        <w:top w:val="none" w:sz="0" w:space="0" w:color="auto"/>
        <w:left w:val="none" w:sz="0" w:space="0" w:color="auto"/>
        <w:bottom w:val="none" w:sz="0" w:space="0" w:color="auto"/>
        <w:right w:val="none" w:sz="0" w:space="0" w:color="auto"/>
      </w:divBdr>
    </w:div>
    <w:div w:id="1675378266">
      <w:bodyDiv w:val="1"/>
      <w:marLeft w:val="0"/>
      <w:marRight w:val="0"/>
      <w:marTop w:val="0"/>
      <w:marBottom w:val="0"/>
      <w:divBdr>
        <w:top w:val="none" w:sz="0" w:space="0" w:color="auto"/>
        <w:left w:val="none" w:sz="0" w:space="0" w:color="auto"/>
        <w:bottom w:val="none" w:sz="0" w:space="0" w:color="auto"/>
        <w:right w:val="none" w:sz="0" w:space="0" w:color="auto"/>
      </w:divBdr>
    </w:div>
    <w:div w:id="18304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齊藤健太</dc:creator>
  <cp:keywords/>
  <dc:description/>
  <cp:lastModifiedBy>齊藤健太</cp:lastModifiedBy>
  <cp:revision>11</cp:revision>
  <cp:lastPrinted>2026-03-18T06:06:00Z</cp:lastPrinted>
  <dcterms:created xsi:type="dcterms:W3CDTF">2026-03-18T05:45:00Z</dcterms:created>
  <dcterms:modified xsi:type="dcterms:W3CDTF">2026-03-18T06:32:00Z</dcterms:modified>
</cp:coreProperties>
</file>