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D0273" w14:textId="0A0FFC39" w:rsidR="001404B2" w:rsidRPr="006F6102" w:rsidRDefault="00C53693">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別記様式第一号の三（第一条の七関係）</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77777777" w:rsidR="001404B2" w:rsidRPr="006F6102" w:rsidRDefault="000D53E6">
      <w:pPr>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（計画作成都道府県知事等）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w:t>
      </w:r>
      <w:r w:rsidRPr="006F6102">
        <w:rPr>
          <w:rFonts w:ascii="ＭＳ 明朝" w:eastAsia="ＭＳ 明朝" w:hAnsi="ＭＳ 明朝" w:hint="eastAsia"/>
          <w:color w:val="000000" w:themeColor="text1"/>
          <w:sz w:val="24"/>
        </w:rPr>
        <w:lastRenderedPageBreak/>
        <w:t>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w:t>
      </w:r>
      <w:r w:rsidRPr="006F6102">
        <w:rPr>
          <w:rFonts w:ascii="ＭＳ 明朝" w:eastAsia="ＭＳ 明朝" w:hAnsi="ＭＳ 明朝" w:hint="eastAsia"/>
          <w:color w:val="000000" w:themeColor="text1"/>
          <w:sz w:val="24"/>
        </w:rPr>
        <w:lastRenderedPageBreak/>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Default="001404B2">
      <w:pPr>
        <w:rPr>
          <w:rFonts w:ascii="ＭＳ 明朝" w:eastAsia="ＭＳ 明朝" w:hAnsi="ＭＳ 明朝"/>
          <w:color w:val="000000" w:themeColor="text1"/>
        </w:rPr>
      </w:pPr>
    </w:p>
    <w:p w14:paraId="32B62059" w14:textId="77777777" w:rsidR="00D17526" w:rsidRPr="006F6102" w:rsidRDefault="00D17526">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540F3D">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29C6D" w14:textId="77777777" w:rsidR="00200CE2" w:rsidRDefault="00200CE2">
      <w:r>
        <w:separator/>
      </w:r>
    </w:p>
  </w:endnote>
  <w:endnote w:type="continuationSeparator" w:id="0">
    <w:p w14:paraId="7B735A27" w14:textId="77777777" w:rsidR="00200CE2" w:rsidRDefault="002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94AD1" w14:textId="77777777" w:rsidR="00200CE2" w:rsidRDefault="00200CE2">
      <w:r>
        <w:separator/>
      </w:r>
    </w:p>
  </w:footnote>
  <w:footnote w:type="continuationSeparator" w:id="0">
    <w:p w14:paraId="5F14ADCF" w14:textId="77777777" w:rsidR="00200CE2" w:rsidRDefault="0020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B2"/>
    <w:rsid w:val="00013705"/>
    <w:rsid w:val="000D53E6"/>
    <w:rsid w:val="001404B2"/>
    <w:rsid w:val="00200CE2"/>
    <w:rsid w:val="00207079"/>
    <w:rsid w:val="00536542"/>
    <w:rsid w:val="00540F3D"/>
    <w:rsid w:val="00666C5D"/>
    <w:rsid w:val="006F6102"/>
    <w:rsid w:val="00945191"/>
    <w:rsid w:val="00A7356C"/>
    <w:rsid w:val="00C53693"/>
    <w:rsid w:val="00D17526"/>
    <w:rsid w:val="00E20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亜希子</dc:creator>
  <cp:lastModifiedBy>佐藤　亜希子</cp:lastModifiedBy>
  <cp:revision>2</cp:revision>
  <dcterms:created xsi:type="dcterms:W3CDTF">2024-05-17T06:47:00Z</dcterms:created>
  <dcterms:modified xsi:type="dcterms:W3CDTF">2024-05-17T06:47:00Z</dcterms:modified>
</cp:coreProperties>
</file>