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66087" w14:textId="77777777" w:rsidR="00B04868" w:rsidRPr="00BE2CAA" w:rsidRDefault="00B04868" w:rsidP="00B04868">
      <w:pPr>
        <w:kinsoku w:val="0"/>
        <w:overflowPunct w:val="0"/>
        <w:autoSpaceDE w:val="0"/>
        <w:autoSpaceDN w:val="0"/>
        <w:adjustRightInd w:val="0"/>
        <w:rPr>
          <w:color w:val="000000" w:themeColor="text1"/>
        </w:rPr>
      </w:pPr>
      <w:r w:rsidRPr="00BE2CAA">
        <w:rPr>
          <w:rFonts w:hint="eastAsia"/>
          <w:color w:val="000000" w:themeColor="text1"/>
        </w:rPr>
        <w:t>様式第１号（第６関係）</w:t>
      </w:r>
    </w:p>
    <w:p w14:paraId="2A81FD93" w14:textId="77777777" w:rsidR="00B04868" w:rsidRPr="00BE2CAA" w:rsidRDefault="00B04868" w:rsidP="00B04868">
      <w:pPr>
        <w:kinsoku w:val="0"/>
        <w:wordWrap w:val="0"/>
        <w:overflowPunct w:val="0"/>
        <w:autoSpaceDE w:val="0"/>
        <w:autoSpaceDN w:val="0"/>
        <w:adjustRightInd w:val="0"/>
        <w:jc w:val="right"/>
        <w:rPr>
          <w:rFonts w:hAnsi="ＭＳ 明朝"/>
          <w:color w:val="000000" w:themeColor="text1"/>
        </w:rPr>
      </w:pPr>
      <w:r w:rsidRPr="00BE2CAA">
        <w:rPr>
          <w:rFonts w:hAnsi="ＭＳ 明朝" w:hint="eastAsia"/>
          <w:color w:val="000000" w:themeColor="text1"/>
        </w:rPr>
        <w:t>年</w:t>
      </w:r>
      <w:r w:rsidR="00412D37">
        <w:rPr>
          <w:rFonts w:hAnsi="ＭＳ 明朝" w:hint="eastAsia"/>
          <w:color w:val="000000" w:themeColor="text1"/>
        </w:rPr>
        <w:t xml:space="preserve"> </w:t>
      </w:r>
      <w:r w:rsidRPr="00BE2CAA">
        <w:rPr>
          <w:rFonts w:hAnsi="ＭＳ 明朝" w:hint="eastAsia"/>
          <w:color w:val="000000" w:themeColor="text1"/>
        </w:rPr>
        <w:t xml:space="preserve">　</w:t>
      </w:r>
      <w:r w:rsidR="00E5364F">
        <w:rPr>
          <w:rFonts w:hAnsi="ＭＳ 明朝" w:hint="eastAsia"/>
          <w:color w:val="000000" w:themeColor="text1"/>
        </w:rPr>
        <w:t xml:space="preserve"> </w:t>
      </w:r>
      <w:r w:rsidRPr="00BE2CAA">
        <w:rPr>
          <w:rFonts w:hAnsi="ＭＳ 明朝"/>
          <w:color w:val="000000" w:themeColor="text1"/>
        </w:rPr>
        <w:t>月</w:t>
      </w:r>
      <w:r w:rsidR="00412D37">
        <w:rPr>
          <w:rFonts w:hAnsi="ＭＳ 明朝" w:hint="eastAsia"/>
          <w:color w:val="000000" w:themeColor="text1"/>
        </w:rPr>
        <w:t xml:space="preserve"> </w:t>
      </w:r>
      <w:r w:rsidRPr="00BE2CAA">
        <w:rPr>
          <w:rFonts w:hAnsi="ＭＳ 明朝" w:hint="eastAsia"/>
          <w:color w:val="000000" w:themeColor="text1"/>
        </w:rPr>
        <w:t xml:space="preserve">　</w:t>
      </w:r>
      <w:r w:rsidR="00E5364F">
        <w:rPr>
          <w:rFonts w:hAnsi="ＭＳ 明朝" w:hint="eastAsia"/>
          <w:color w:val="000000" w:themeColor="text1"/>
        </w:rPr>
        <w:t xml:space="preserve"> </w:t>
      </w:r>
      <w:r w:rsidRPr="00BE2CAA">
        <w:rPr>
          <w:rFonts w:hAnsi="ＭＳ 明朝"/>
          <w:color w:val="000000" w:themeColor="text1"/>
        </w:rPr>
        <w:t>日</w:t>
      </w:r>
      <w:r w:rsidRPr="00BE2CAA">
        <w:rPr>
          <w:rFonts w:hAnsi="ＭＳ 明朝" w:hint="eastAsia"/>
          <w:color w:val="000000" w:themeColor="text1"/>
        </w:rPr>
        <w:t xml:space="preserve">　</w:t>
      </w:r>
    </w:p>
    <w:p w14:paraId="57E9C4C5" w14:textId="77777777" w:rsidR="00B04868" w:rsidRPr="00BE2CAA" w:rsidRDefault="00B04868" w:rsidP="00B04868">
      <w:pPr>
        <w:kinsoku w:val="0"/>
        <w:overflowPunct w:val="0"/>
        <w:autoSpaceDE w:val="0"/>
        <w:autoSpaceDN w:val="0"/>
        <w:adjustRightInd w:val="0"/>
        <w:ind w:firstLineChars="100" w:firstLine="251"/>
        <w:rPr>
          <w:rFonts w:hAnsi="ＭＳ 明朝"/>
          <w:color w:val="000000" w:themeColor="text1"/>
        </w:rPr>
      </w:pPr>
      <w:r w:rsidRPr="00BE2CAA">
        <w:rPr>
          <w:rFonts w:hAnsi="ＭＳ 明朝" w:cs="Meiryo UI" w:hint="eastAsia"/>
          <w:color w:val="000000" w:themeColor="text1"/>
        </w:rPr>
        <w:t xml:space="preserve">北上市長　</w:t>
      </w:r>
      <w:r w:rsidRPr="00BE2CAA">
        <w:rPr>
          <w:rFonts w:hAnsi="ＭＳ 明朝"/>
          <w:color w:val="000000" w:themeColor="text1"/>
        </w:rPr>
        <w:t>様</w:t>
      </w:r>
    </w:p>
    <w:p w14:paraId="1EE1EB8A" w14:textId="3239DD07" w:rsidR="003430A9" w:rsidRPr="00B13967" w:rsidRDefault="00B13967" w:rsidP="002A4E51">
      <w:pPr>
        <w:kinsoku w:val="0"/>
        <w:overflowPunct w:val="0"/>
        <w:autoSpaceDE w:val="0"/>
        <w:autoSpaceDN w:val="0"/>
        <w:adjustRightInd w:val="0"/>
        <w:ind w:firstLineChars="100" w:firstLine="251"/>
        <w:rPr>
          <w:rFonts w:hAnsi="ＭＳ 明朝" w:hint="eastAsia"/>
          <w:color w:val="000000" w:themeColor="text1"/>
        </w:rPr>
      </w:pPr>
      <w:r>
        <w:rPr>
          <w:rFonts w:hAnsi="ＭＳ 明朝" w:hint="eastAsia"/>
          <w:color w:val="000000" w:themeColor="text1"/>
        </w:rPr>
        <w:t xml:space="preserve">　　　　　　　　　　　　　　　　　　　　</w:t>
      </w:r>
      <w:r w:rsidR="00B04868" w:rsidRPr="00BE2CAA">
        <w:rPr>
          <w:rFonts w:hAnsi="ＭＳ 明朝" w:hint="eastAsia"/>
          <w:color w:val="000000" w:themeColor="text1"/>
        </w:rPr>
        <w:t xml:space="preserve">住　</w:t>
      </w:r>
      <w:r w:rsidR="00B04868" w:rsidRPr="00BE2CAA">
        <w:rPr>
          <w:rFonts w:hAnsi="ＭＳ 明朝"/>
          <w:color w:val="000000" w:themeColor="text1"/>
        </w:rPr>
        <w:t>所</w:t>
      </w:r>
      <w:r>
        <w:rPr>
          <w:rFonts w:hAnsi="ＭＳ 明朝" w:hint="eastAsia"/>
          <w:color w:val="000000" w:themeColor="text1"/>
        </w:rPr>
        <w:t xml:space="preserve">　</w:t>
      </w:r>
      <w:r w:rsidR="00B04868" w:rsidRPr="00BE2CAA">
        <w:rPr>
          <w:rFonts w:hAnsi="ＭＳ 明朝" w:hint="eastAsia"/>
          <w:color w:val="000000" w:themeColor="text1"/>
        </w:rPr>
        <w:t xml:space="preserve">　　</w:t>
      </w:r>
      <w:r>
        <w:rPr>
          <w:rFonts w:hAnsi="ＭＳ 明朝" w:hint="eastAsia"/>
          <w:color w:val="000000" w:themeColor="text1"/>
        </w:rPr>
        <w:t xml:space="preserve">　</w:t>
      </w:r>
      <w:r w:rsidR="00B04868" w:rsidRPr="00BE2CAA">
        <w:rPr>
          <w:rFonts w:hAnsi="ＭＳ 明朝" w:hint="eastAsia"/>
          <w:color w:val="000000" w:themeColor="text1"/>
        </w:rPr>
        <w:t xml:space="preserve">　　　　</w:t>
      </w:r>
      <w:r w:rsidR="00412D37">
        <w:rPr>
          <w:rFonts w:hAnsi="ＭＳ 明朝" w:hint="eastAsia"/>
          <w:color w:val="000000" w:themeColor="text1"/>
        </w:rPr>
        <w:t xml:space="preserve">　　　</w:t>
      </w:r>
    </w:p>
    <w:p w14:paraId="004CA43D" w14:textId="7C430593" w:rsidR="00B13967" w:rsidRDefault="00B13967" w:rsidP="002A4E51">
      <w:pPr>
        <w:kinsoku w:val="0"/>
        <w:overflowPunct w:val="0"/>
        <w:autoSpaceDE w:val="0"/>
        <w:autoSpaceDN w:val="0"/>
        <w:adjustRightInd w:val="0"/>
        <w:ind w:firstLineChars="100" w:firstLine="251"/>
        <w:rPr>
          <w:rFonts w:hAnsi="ＭＳ 明朝" w:hint="eastAsia"/>
          <w:color w:val="000000" w:themeColor="text1"/>
        </w:rPr>
      </w:pPr>
      <w:r>
        <w:rPr>
          <w:rFonts w:hAnsi="ＭＳ 明朝" w:hint="eastAsia"/>
          <w:color w:val="000000" w:themeColor="text1"/>
        </w:rPr>
        <w:t xml:space="preserve">　　　　　　　　　　　　　　　　　　　</w:t>
      </w:r>
      <w:r w:rsidR="00B04868" w:rsidRPr="00BE2CAA">
        <w:rPr>
          <w:rFonts w:hAnsi="ＭＳ 明朝" w:hint="eastAsia"/>
          <w:color w:val="000000" w:themeColor="text1"/>
        </w:rPr>
        <w:t xml:space="preserve">　氏　</w:t>
      </w:r>
      <w:r w:rsidR="00B04868" w:rsidRPr="00BE2CAA">
        <w:rPr>
          <w:rFonts w:hAnsi="ＭＳ 明朝"/>
          <w:color w:val="000000" w:themeColor="text1"/>
        </w:rPr>
        <w:t>名</w:t>
      </w:r>
      <w:r w:rsidR="00B04868" w:rsidRPr="00BE2CAA">
        <w:rPr>
          <w:rFonts w:hAnsi="ＭＳ 明朝" w:hint="eastAsia"/>
          <w:color w:val="000000" w:themeColor="text1"/>
        </w:rPr>
        <w:t xml:space="preserve">　　　　</w:t>
      </w:r>
      <w:r>
        <w:rPr>
          <w:rFonts w:hAnsi="ＭＳ 明朝" w:hint="eastAsia"/>
          <w:color w:val="000000" w:themeColor="text1"/>
        </w:rPr>
        <w:t xml:space="preserve">　　</w:t>
      </w:r>
      <w:r w:rsidR="00B04868" w:rsidRPr="00BE2CAA">
        <w:rPr>
          <w:rFonts w:hAnsi="ＭＳ 明朝" w:hint="eastAsia"/>
          <w:color w:val="000000" w:themeColor="text1"/>
        </w:rPr>
        <w:t xml:space="preserve">　　　　</w:t>
      </w:r>
    </w:p>
    <w:p w14:paraId="17455D07" w14:textId="77777777" w:rsidR="00B13967" w:rsidRPr="00B13967" w:rsidRDefault="00B13967" w:rsidP="00B04868">
      <w:pPr>
        <w:kinsoku w:val="0"/>
        <w:overflowPunct w:val="0"/>
        <w:autoSpaceDE w:val="0"/>
        <w:autoSpaceDN w:val="0"/>
        <w:adjustRightInd w:val="0"/>
        <w:rPr>
          <w:rFonts w:hAnsi="ＭＳ 明朝"/>
          <w:color w:val="000000" w:themeColor="text1"/>
        </w:rPr>
      </w:pPr>
    </w:p>
    <w:p w14:paraId="5B0E971B" w14:textId="77777777" w:rsidR="00B04868" w:rsidRPr="00BE2CAA" w:rsidRDefault="00B04868" w:rsidP="00B04868">
      <w:pPr>
        <w:kinsoku w:val="0"/>
        <w:overflowPunct w:val="0"/>
        <w:autoSpaceDE w:val="0"/>
        <w:autoSpaceDN w:val="0"/>
        <w:adjustRightInd w:val="0"/>
        <w:jc w:val="center"/>
        <w:rPr>
          <w:rFonts w:hAnsi="ＭＳ 明朝"/>
          <w:color w:val="000000" w:themeColor="text1"/>
        </w:rPr>
      </w:pPr>
      <w:r w:rsidRPr="00BE2CAA">
        <w:rPr>
          <w:rFonts w:hAnsi="ＭＳ 明朝" w:hint="eastAsia"/>
          <w:color w:val="000000" w:themeColor="text1"/>
        </w:rPr>
        <w:t>空き家バンク登録申請書</w:t>
      </w:r>
    </w:p>
    <w:p w14:paraId="59C7CC8B" w14:textId="77777777" w:rsidR="00B04868" w:rsidRPr="00BE2CAA" w:rsidRDefault="00B04868" w:rsidP="00B04868">
      <w:pPr>
        <w:kinsoku w:val="0"/>
        <w:overflowPunct w:val="0"/>
        <w:autoSpaceDE w:val="0"/>
        <w:autoSpaceDN w:val="0"/>
        <w:adjustRightInd w:val="0"/>
        <w:jc w:val="center"/>
        <w:rPr>
          <w:rFonts w:hAnsi="ＭＳ 明朝"/>
          <w:color w:val="000000" w:themeColor="text1"/>
        </w:rPr>
      </w:pPr>
    </w:p>
    <w:p w14:paraId="60FEC577" w14:textId="77777777" w:rsidR="00B04868" w:rsidRDefault="00B04868" w:rsidP="00B04868">
      <w:pPr>
        <w:kinsoku w:val="0"/>
        <w:overflowPunct w:val="0"/>
        <w:autoSpaceDE w:val="0"/>
        <w:autoSpaceDN w:val="0"/>
        <w:adjustRightInd w:val="0"/>
        <w:ind w:firstLineChars="100" w:firstLine="251"/>
        <w:rPr>
          <w:rFonts w:hAnsi="ＭＳ 明朝"/>
          <w:color w:val="000000" w:themeColor="text1"/>
        </w:rPr>
      </w:pPr>
      <w:r w:rsidRPr="00BE2CAA">
        <w:rPr>
          <w:rFonts w:hAnsi="ＭＳ 明朝" w:hint="eastAsia"/>
          <w:color w:val="000000" w:themeColor="text1"/>
        </w:rPr>
        <w:t>北上市空き家バンク事業実施</w:t>
      </w:r>
      <w:r w:rsidRPr="00BE2CAA">
        <w:rPr>
          <w:rFonts w:hint="eastAsia"/>
          <w:color w:val="000000" w:themeColor="text1"/>
        </w:rPr>
        <w:t>要項</w:t>
      </w:r>
      <w:r w:rsidRPr="00BE2CAA">
        <w:rPr>
          <w:rFonts w:hAnsi="ＭＳ 明朝" w:hint="eastAsia"/>
          <w:color w:val="000000" w:themeColor="text1"/>
        </w:rPr>
        <w:t>に定める制度の趣旨等を理解し、同</w:t>
      </w:r>
      <w:r w:rsidRPr="00BE2CAA">
        <w:rPr>
          <w:rFonts w:hint="eastAsia"/>
          <w:color w:val="000000" w:themeColor="text1"/>
        </w:rPr>
        <w:t>要項</w:t>
      </w:r>
      <w:r w:rsidRPr="00BE2CAA">
        <w:rPr>
          <w:rFonts w:hAnsi="ＭＳ 明朝" w:hint="eastAsia"/>
          <w:color w:val="000000" w:themeColor="text1"/>
        </w:rPr>
        <w:t>第６の規定により、次のとおり北上市空き家バンクへ登録を申請します。</w:t>
      </w:r>
    </w:p>
    <w:p w14:paraId="28EA3F52" w14:textId="77777777" w:rsidR="00B13967" w:rsidRPr="00BE2CAA" w:rsidRDefault="00B13967" w:rsidP="00B04868">
      <w:pPr>
        <w:kinsoku w:val="0"/>
        <w:overflowPunct w:val="0"/>
        <w:autoSpaceDE w:val="0"/>
        <w:autoSpaceDN w:val="0"/>
        <w:adjustRightInd w:val="0"/>
        <w:ind w:firstLineChars="100" w:firstLine="251"/>
        <w:rPr>
          <w:rFonts w:hAnsi="ＭＳ 明朝"/>
          <w:color w:val="000000" w:themeColor="text1"/>
        </w:rPr>
      </w:pPr>
    </w:p>
    <w:p w14:paraId="3D8C0581" w14:textId="77777777" w:rsidR="00B04868" w:rsidRPr="00BE2CAA" w:rsidRDefault="00B04868" w:rsidP="00B04868">
      <w:pPr>
        <w:kinsoku w:val="0"/>
        <w:overflowPunct w:val="0"/>
        <w:autoSpaceDE w:val="0"/>
        <w:autoSpaceDN w:val="0"/>
        <w:adjustRightInd w:val="0"/>
        <w:jc w:val="center"/>
        <w:rPr>
          <w:rFonts w:hAnsi="ＭＳ 明朝"/>
          <w:color w:val="000000" w:themeColor="text1"/>
        </w:rPr>
      </w:pPr>
      <w:r w:rsidRPr="00BE2CAA">
        <w:rPr>
          <w:rFonts w:hAnsi="ＭＳ 明朝" w:hint="eastAsia"/>
          <w:color w:val="000000" w:themeColor="text1"/>
        </w:rPr>
        <w:t>記</w:t>
      </w:r>
    </w:p>
    <w:p w14:paraId="3FBC021A" w14:textId="77777777" w:rsidR="00B04868" w:rsidRPr="00BE2CAA" w:rsidRDefault="00B04868" w:rsidP="00B04868">
      <w:pPr>
        <w:kinsoku w:val="0"/>
        <w:overflowPunct w:val="0"/>
        <w:autoSpaceDE w:val="0"/>
        <w:autoSpaceDN w:val="0"/>
        <w:adjustRightInd w:val="0"/>
        <w:ind w:left="251" w:hangingChars="100" w:hanging="251"/>
        <w:rPr>
          <w:rFonts w:hAnsi="ＭＳ 明朝"/>
          <w:color w:val="000000" w:themeColor="text1"/>
        </w:rPr>
      </w:pPr>
      <w:r w:rsidRPr="00BE2CAA">
        <w:rPr>
          <w:rFonts w:hAnsi="ＭＳ 明朝" w:hint="eastAsia"/>
          <w:color w:val="000000" w:themeColor="text1"/>
        </w:rPr>
        <w:t xml:space="preserve">１　</w:t>
      </w:r>
      <w:r w:rsidRPr="00BE2CAA">
        <w:rPr>
          <w:rFonts w:hAnsi="ＭＳ 明朝"/>
          <w:color w:val="000000" w:themeColor="text1"/>
        </w:rPr>
        <w:t>登録</w:t>
      </w:r>
      <w:r w:rsidRPr="00BE2CAA">
        <w:rPr>
          <w:rFonts w:hAnsi="ＭＳ 明朝" w:hint="eastAsia"/>
          <w:color w:val="000000" w:themeColor="text1"/>
        </w:rPr>
        <w:t>する情報</w:t>
      </w:r>
      <w:r w:rsidRPr="00BE2CAA">
        <w:rPr>
          <w:rFonts w:hAnsi="ＭＳ 明朝"/>
          <w:color w:val="000000" w:themeColor="text1"/>
        </w:rPr>
        <w:t>は、別紙</w:t>
      </w:r>
      <w:r w:rsidRPr="00BE2CAA">
        <w:rPr>
          <w:rFonts w:hAnsi="ＭＳ 明朝" w:hint="eastAsia"/>
          <w:color w:val="000000" w:themeColor="text1"/>
        </w:rPr>
        <w:t>の</w:t>
      </w:r>
      <w:r w:rsidRPr="00BE2CAA">
        <w:rPr>
          <w:rFonts w:hAnsi="ＭＳ 明朝"/>
          <w:color w:val="000000" w:themeColor="text1"/>
        </w:rPr>
        <w:t>空き家バンク登録カード（様式第２号）</w:t>
      </w:r>
      <w:r w:rsidRPr="00BE2CAA">
        <w:rPr>
          <w:rFonts w:hAnsi="ＭＳ 明朝" w:hint="eastAsia"/>
          <w:color w:val="000000" w:themeColor="text1"/>
        </w:rPr>
        <w:t>に</w:t>
      </w:r>
      <w:r w:rsidRPr="00BE2CAA">
        <w:rPr>
          <w:rFonts w:hAnsi="ＭＳ 明朝"/>
          <w:color w:val="000000" w:themeColor="text1"/>
        </w:rPr>
        <w:t>記載のとおりです。</w:t>
      </w:r>
    </w:p>
    <w:p w14:paraId="2AA969ED" w14:textId="77777777" w:rsidR="00B04868" w:rsidRPr="00BE2CAA" w:rsidRDefault="00B04868" w:rsidP="00B04868">
      <w:pPr>
        <w:kinsoku w:val="0"/>
        <w:overflowPunct w:val="0"/>
        <w:autoSpaceDE w:val="0"/>
        <w:autoSpaceDN w:val="0"/>
        <w:adjustRightInd w:val="0"/>
        <w:ind w:left="251" w:hangingChars="100" w:hanging="251"/>
        <w:rPr>
          <w:rFonts w:hAnsi="ＭＳ 明朝"/>
          <w:color w:val="000000" w:themeColor="text1"/>
        </w:rPr>
      </w:pPr>
      <w:r w:rsidRPr="00BE2CAA">
        <w:rPr>
          <w:rFonts w:hAnsi="ＭＳ 明朝" w:hint="eastAsia"/>
          <w:color w:val="000000" w:themeColor="text1"/>
        </w:rPr>
        <w:t>２　登録する情報について、北上市空き家バンクホームページ等への掲載に同意します。</w:t>
      </w:r>
    </w:p>
    <w:p w14:paraId="405171B4" w14:textId="58FD78CD" w:rsidR="00B04868" w:rsidRPr="00BE2CAA" w:rsidRDefault="00B04868" w:rsidP="00B04868">
      <w:pPr>
        <w:kinsoku w:val="0"/>
        <w:overflowPunct w:val="0"/>
        <w:autoSpaceDE w:val="0"/>
        <w:autoSpaceDN w:val="0"/>
        <w:adjustRightInd w:val="0"/>
        <w:ind w:left="251" w:hangingChars="100" w:hanging="251"/>
        <w:rPr>
          <w:rFonts w:hAnsi="ＭＳ 明朝"/>
          <w:color w:val="000000" w:themeColor="text1"/>
        </w:rPr>
      </w:pPr>
      <w:r w:rsidRPr="00BE2CAA">
        <w:rPr>
          <w:rFonts w:hAnsi="ＭＳ 明朝" w:hint="eastAsia"/>
          <w:color w:val="000000" w:themeColor="text1"/>
        </w:rPr>
        <w:t>３　売買又は賃貸借の契約交渉に係る全てについて、一般社団法人岩手県宅地建物取引業協会</w:t>
      </w:r>
      <w:r w:rsidR="002A4E51">
        <w:rPr>
          <w:rFonts w:hAnsi="ＭＳ 明朝" w:hint="eastAsia"/>
          <w:color w:val="000000" w:themeColor="text1"/>
        </w:rPr>
        <w:t>又は公益社団法人全日本不動産協会岩手県本部</w:t>
      </w:r>
      <w:r w:rsidRPr="00BE2CAA">
        <w:rPr>
          <w:rFonts w:hAnsi="ＭＳ 明朝" w:hint="eastAsia"/>
          <w:color w:val="000000" w:themeColor="text1"/>
        </w:rPr>
        <w:t>に所属する媒介業者に媒介を依頼します。併せて、北上市空き家バンク事務局への情報提供を承諾します。</w:t>
      </w:r>
    </w:p>
    <w:p w14:paraId="0F83E09C" w14:textId="77777777" w:rsidR="00B04868" w:rsidRPr="00BE2CAA" w:rsidRDefault="00B04868" w:rsidP="00B04868">
      <w:pPr>
        <w:kinsoku w:val="0"/>
        <w:overflowPunct w:val="0"/>
        <w:autoSpaceDE w:val="0"/>
        <w:autoSpaceDN w:val="0"/>
        <w:adjustRightInd w:val="0"/>
        <w:ind w:left="251" w:hangingChars="100" w:hanging="251"/>
        <w:rPr>
          <w:rFonts w:hAnsi="ＭＳ 明朝"/>
          <w:color w:val="000000" w:themeColor="text1"/>
        </w:rPr>
      </w:pPr>
      <w:r w:rsidRPr="00BE2CAA">
        <w:rPr>
          <w:rFonts w:hAnsi="ＭＳ 明朝" w:hint="eastAsia"/>
          <w:color w:val="000000" w:themeColor="text1"/>
        </w:rPr>
        <w:t>４　次の各号に掲げる注意事項を承諾の上、申請します。</w:t>
      </w:r>
    </w:p>
    <w:p w14:paraId="514C6875" w14:textId="77777777" w:rsidR="00B04868" w:rsidRPr="00BE2CAA" w:rsidRDefault="00B04868" w:rsidP="00B04868">
      <w:pPr>
        <w:kinsoku w:val="0"/>
        <w:overflowPunct w:val="0"/>
        <w:autoSpaceDE w:val="0"/>
        <w:autoSpaceDN w:val="0"/>
        <w:adjustRightInd w:val="0"/>
        <w:ind w:left="503" w:rightChars="-95" w:right="-239" w:hangingChars="200" w:hanging="503"/>
        <w:jc w:val="left"/>
        <w:rPr>
          <w:rFonts w:hAnsi="ＭＳ 明朝"/>
          <w:color w:val="000000" w:themeColor="text1"/>
        </w:rPr>
      </w:pPr>
      <w:r w:rsidRPr="00BE2CAA">
        <w:rPr>
          <w:rFonts w:hAnsi="ＭＳ 明朝" w:hint="eastAsia"/>
          <w:color w:val="000000" w:themeColor="text1"/>
        </w:rPr>
        <w:t xml:space="preserve"> (1)  北上</w:t>
      </w:r>
      <w:r w:rsidRPr="00BE2CAA">
        <w:rPr>
          <w:rFonts w:hAnsi="ＭＳ 明朝"/>
          <w:color w:val="000000" w:themeColor="text1"/>
        </w:rPr>
        <w:t>市</w:t>
      </w:r>
      <w:r w:rsidRPr="00BE2CAA">
        <w:rPr>
          <w:rFonts w:hAnsi="ＭＳ 明朝" w:hint="eastAsia"/>
          <w:color w:val="000000" w:themeColor="text1"/>
        </w:rPr>
        <w:t>は</w:t>
      </w:r>
      <w:r w:rsidRPr="00BE2CAA">
        <w:rPr>
          <w:rFonts w:hAnsi="ＭＳ 明朝"/>
          <w:color w:val="000000" w:themeColor="text1"/>
        </w:rPr>
        <w:t>、</w:t>
      </w:r>
      <w:r w:rsidRPr="00BE2CAA">
        <w:rPr>
          <w:rFonts w:hAnsi="ＭＳ 明朝" w:hint="eastAsia"/>
          <w:color w:val="000000" w:themeColor="text1"/>
        </w:rPr>
        <w:t>空き家バンクの運用に関し、物件</w:t>
      </w:r>
      <w:r w:rsidRPr="00BE2CAA">
        <w:rPr>
          <w:rFonts w:hAnsi="ＭＳ 明朝"/>
          <w:color w:val="000000" w:themeColor="text1"/>
        </w:rPr>
        <w:t>情報の</w:t>
      </w:r>
      <w:r w:rsidRPr="00BE2CAA">
        <w:rPr>
          <w:rFonts w:hAnsi="ＭＳ 明朝" w:hint="eastAsia"/>
          <w:color w:val="000000" w:themeColor="text1"/>
        </w:rPr>
        <w:t>登録、</w:t>
      </w:r>
      <w:r w:rsidRPr="00BE2CAA">
        <w:rPr>
          <w:rFonts w:hAnsi="ＭＳ 明朝"/>
          <w:color w:val="000000" w:themeColor="text1"/>
        </w:rPr>
        <w:t>紹介</w:t>
      </w:r>
      <w:r w:rsidRPr="00BE2CAA">
        <w:rPr>
          <w:rFonts w:hAnsi="ＭＳ 明朝" w:hint="eastAsia"/>
          <w:color w:val="000000" w:themeColor="text1"/>
        </w:rPr>
        <w:t>、必要な</w:t>
      </w:r>
      <w:r w:rsidRPr="00BE2CAA">
        <w:rPr>
          <w:rFonts w:hAnsi="ＭＳ 明朝"/>
          <w:color w:val="000000" w:themeColor="text1"/>
        </w:rPr>
        <w:t>連絡調整等</w:t>
      </w:r>
      <w:r w:rsidRPr="00BE2CAA">
        <w:rPr>
          <w:rFonts w:hAnsi="ＭＳ 明朝" w:hint="eastAsia"/>
          <w:color w:val="000000" w:themeColor="text1"/>
        </w:rPr>
        <w:t>を行う</w:t>
      </w:r>
      <w:r w:rsidRPr="00BE2CAA">
        <w:rPr>
          <w:rFonts w:hAnsi="ＭＳ 明朝" w:cs="ＭＳ 明朝" w:hint="eastAsia"/>
          <w:color w:val="000000" w:themeColor="text1"/>
        </w:rPr>
        <w:t>が、空き家の所有者と利用希望</w:t>
      </w:r>
      <w:r w:rsidRPr="00BE2CAA">
        <w:rPr>
          <w:rFonts w:hAnsi="ＭＳ 明朝" w:hint="eastAsia"/>
          <w:color w:val="000000" w:themeColor="text1"/>
        </w:rPr>
        <w:t>者の間で行</w:t>
      </w:r>
      <w:r w:rsidRPr="00BE2CAA">
        <w:rPr>
          <w:rFonts w:hAnsi="ＭＳ 明朝" w:cs="ＭＳ 明朝" w:hint="eastAsia"/>
          <w:color w:val="000000" w:themeColor="text1"/>
        </w:rPr>
        <w:t>う物件の売買又は賃貸借に関する交渉、契約等に係る媒介行為は行わないこと。</w:t>
      </w:r>
    </w:p>
    <w:p w14:paraId="7B503BA6" w14:textId="77777777" w:rsidR="00B04868" w:rsidRPr="00BE2CAA" w:rsidRDefault="00B04868" w:rsidP="00B04868">
      <w:pPr>
        <w:kinsoku w:val="0"/>
        <w:overflowPunct w:val="0"/>
        <w:autoSpaceDE w:val="0"/>
        <w:autoSpaceDN w:val="0"/>
        <w:adjustRightInd w:val="0"/>
        <w:ind w:left="503" w:hangingChars="200" w:hanging="503"/>
        <w:jc w:val="left"/>
        <w:rPr>
          <w:rFonts w:hAnsi="ＭＳ 明朝"/>
          <w:color w:val="000000" w:themeColor="text1"/>
        </w:rPr>
      </w:pPr>
      <w:r w:rsidRPr="00BE2CAA">
        <w:rPr>
          <w:rFonts w:hAnsi="ＭＳ 明朝" w:hint="eastAsia"/>
          <w:color w:val="000000" w:themeColor="text1"/>
        </w:rPr>
        <w:t xml:space="preserve"> (2)  物件の売買又は賃貸借に係る</w:t>
      </w:r>
      <w:r w:rsidRPr="00BE2CAA">
        <w:rPr>
          <w:rFonts w:hAnsi="ＭＳ 明朝" w:cs="ＭＳ 明朝" w:hint="eastAsia"/>
          <w:color w:val="000000" w:themeColor="text1"/>
        </w:rPr>
        <w:t>媒介業務は媒介業者が行い、媒介業者への報酬については、宅地</w:t>
      </w:r>
      <w:r w:rsidRPr="00BE2CAA">
        <w:rPr>
          <w:rFonts w:hAnsi="ＭＳ 明朝" w:hint="eastAsia"/>
          <w:color w:val="000000" w:themeColor="text1"/>
        </w:rPr>
        <w:t>建物取引業法（昭和27年法律第</w:t>
      </w:r>
      <w:r w:rsidRPr="00B04868">
        <w:rPr>
          <w:rFonts w:hAnsi="ＭＳ 明朝" w:hint="eastAsia"/>
          <w:color w:val="000000" w:themeColor="text1"/>
          <w:spacing w:val="80"/>
          <w:kern w:val="0"/>
          <w:fitText w:val="490" w:id="1219667456"/>
        </w:rPr>
        <w:t>17</w:t>
      </w:r>
      <w:r w:rsidRPr="00B04868">
        <w:rPr>
          <w:rFonts w:hAnsi="ＭＳ 明朝" w:hint="eastAsia"/>
          <w:color w:val="000000" w:themeColor="text1"/>
          <w:kern w:val="0"/>
          <w:fitText w:val="490" w:id="1219667456"/>
        </w:rPr>
        <w:t>6</w:t>
      </w:r>
      <w:r w:rsidRPr="00BE2CAA">
        <w:rPr>
          <w:rFonts w:hAnsi="ＭＳ 明朝" w:hint="eastAsia"/>
          <w:color w:val="000000" w:themeColor="text1"/>
        </w:rPr>
        <w:t>号）第46条第１項の規定に基づく額の範囲となること。</w:t>
      </w:r>
    </w:p>
    <w:p w14:paraId="500D45C4" w14:textId="77777777" w:rsidR="00B04868" w:rsidRPr="00BE2CAA" w:rsidRDefault="00B04868" w:rsidP="00B04868">
      <w:pPr>
        <w:kinsoku w:val="0"/>
        <w:autoSpaceDE w:val="0"/>
        <w:autoSpaceDN w:val="0"/>
        <w:ind w:leftChars="1" w:left="254" w:hangingChars="100" w:hanging="251"/>
        <w:rPr>
          <w:rFonts w:hAnsi="ＭＳ 明朝"/>
          <w:color w:val="000000" w:themeColor="text1"/>
        </w:rPr>
      </w:pPr>
    </w:p>
    <w:p w14:paraId="283A50CA" w14:textId="77777777" w:rsidR="00B04868" w:rsidRPr="00BE2CAA" w:rsidRDefault="00B04868" w:rsidP="00B04868">
      <w:pPr>
        <w:kinsoku w:val="0"/>
        <w:autoSpaceDE w:val="0"/>
        <w:autoSpaceDN w:val="0"/>
        <w:ind w:leftChars="1" w:left="254" w:hangingChars="100" w:hanging="251"/>
        <w:rPr>
          <w:rFonts w:hAnsi="ＭＳ 明朝"/>
          <w:color w:val="000000" w:themeColor="text1"/>
        </w:rPr>
      </w:pPr>
    </w:p>
    <w:p w14:paraId="603A0E07" w14:textId="77777777" w:rsidR="00416A74" w:rsidRPr="009505AA" w:rsidRDefault="00416A74" w:rsidP="009505AA">
      <w:pPr>
        <w:widowControl/>
        <w:jc w:val="left"/>
        <w:rPr>
          <w:color w:val="000000" w:themeColor="text1"/>
        </w:rPr>
      </w:pPr>
    </w:p>
    <w:sectPr w:rsidR="00416A74" w:rsidRPr="009505AA" w:rsidSect="000637B9">
      <w:headerReference w:type="default" r:id="rId7"/>
      <w:pgSz w:w="11906" w:h="16838" w:code="9"/>
      <w:pgMar w:top="1418" w:right="1304" w:bottom="1418" w:left="1304" w:header="454" w:footer="454" w:gutter="0"/>
      <w:paperSrc w:first="3" w:other="3"/>
      <w:pgNumType w:fmt="numberInDash"/>
      <w:cols w:space="425"/>
      <w:docGrid w:type="linesAndChars" w:linePitch="388" w:charSpace="6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947076" w14:textId="77777777" w:rsidR="007725D3" w:rsidRDefault="007725D3">
      <w:r>
        <w:separator/>
      </w:r>
    </w:p>
  </w:endnote>
  <w:endnote w:type="continuationSeparator" w:id="0">
    <w:p w14:paraId="21D33099" w14:textId="77777777" w:rsidR="007725D3" w:rsidRDefault="00772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E7810" w14:textId="77777777" w:rsidR="007725D3" w:rsidRDefault="007725D3">
      <w:r>
        <w:separator/>
      </w:r>
    </w:p>
  </w:footnote>
  <w:footnote w:type="continuationSeparator" w:id="0">
    <w:p w14:paraId="7C201AC4" w14:textId="77777777" w:rsidR="007725D3" w:rsidRDefault="00772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DE612" w14:textId="77777777" w:rsidR="002A4E51" w:rsidRDefault="002A4E51" w:rsidP="005B1267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55"/>
  <w:drawingGridVerticalSpacing w:val="194"/>
  <w:displayVertic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868"/>
    <w:rsid w:val="000248F4"/>
    <w:rsid w:val="001917DC"/>
    <w:rsid w:val="00233F6D"/>
    <w:rsid w:val="002A4E51"/>
    <w:rsid w:val="003430A9"/>
    <w:rsid w:val="00412D37"/>
    <w:rsid w:val="00416A74"/>
    <w:rsid w:val="00567CEE"/>
    <w:rsid w:val="006043C2"/>
    <w:rsid w:val="006428A3"/>
    <w:rsid w:val="006F55F0"/>
    <w:rsid w:val="007725D3"/>
    <w:rsid w:val="00916E9A"/>
    <w:rsid w:val="009505AA"/>
    <w:rsid w:val="00B04868"/>
    <w:rsid w:val="00B13967"/>
    <w:rsid w:val="00C42E11"/>
    <w:rsid w:val="00D216E2"/>
    <w:rsid w:val="00DD2A86"/>
    <w:rsid w:val="00E5364F"/>
    <w:rsid w:val="00EA5F63"/>
    <w:rsid w:val="00EF122B"/>
    <w:rsid w:val="00FA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DBD607D"/>
  <w15:docId w15:val="{992C9D2D-5AF9-4C1D-8FCD-EC805B7B7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868"/>
    <w:pPr>
      <w:widowControl w:val="0"/>
      <w:jc w:val="both"/>
    </w:pPr>
    <w:rPr>
      <w:rFonts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04868"/>
    <w:pPr>
      <w:jc w:val="center"/>
    </w:pPr>
  </w:style>
  <w:style w:type="character" w:customStyle="1" w:styleId="a4">
    <w:name w:val="記 (文字)"/>
    <w:basedOn w:val="a0"/>
    <w:link w:val="a3"/>
    <w:uiPriority w:val="99"/>
    <w:rsid w:val="00B04868"/>
    <w:rPr>
      <w:rFonts w:hAnsi="Century" w:cs="Times New Roman"/>
    </w:rPr>
  </w:style>
  <w:style w:type="paragraph" w:styleId="a5">
    <w:name w:val="header"/>
    <w:basedOn w:val="a"/>
    <w:link w:val="a6"/>
    <w:uiPriority w:val="99"/>
    <w:unhideWhenUsed/>
    <w:rsid w:val="00B048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4868"/>
    <w:rPr>
      <w:rFonts w:hAnsi="Century" w:cs="Times New Roman"/>
    </w:rPr>
  </w:style>
  <w:style w:type="paragraph" w:styleId="a7">
    <w:name w:val="footer"/>
    <w:basedOn w:val="a"/>
    <w:link w:val="a8"/>
    <w:uiPriority w:val="99"/>
    <w:unhideWhenUsed/>
    <w:rsid w:val="00B048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4868"/>
    <w:rPr>
      <w:rFonts w:hAnsi="Century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3430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430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09703-62AE-44F6-AEC8-80533BF9C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北上市</dc:creator>
  <cp:lastModifiedBy>高橋　諒</cp:lastModifiedBy>
  <cp:revision>4</cp:revision>
  <cp:lastPrinted>2018-08-16T04:40:00Z</cp:lastPrinted>
  <dcterms:created xsi:type="dcterms:W3CDTF">2022-01-28T01:12:00Z</dcterms:created>
  <dcterms:modified xsi:type="dcterms:W3CDTF">2024-06-03T07:01:00Z</dcterms:modified>
</cp:coreProperties>
</file>